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924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3462"/>
      </w:tblGrid>
      <w:tr w:rsidR="0042453C" w:rsidRPr="0042453C" w14:paraId="55F9DDB1" w14:textId="77777777" w:rsidTr="00873340">
        <w:trPr>
          <w:trHeight w:val="452"/>
          <w:tblCellSpacing w:w="15" w:type="dxa"/>
        </w:trPr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165D36" w14:textId="77777777" w:rsidR="0042453C" w:rsidRPr="0042453C" w:rsidRDefault="0042453C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 w:rsidRP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Başvuru tarihleri</w:t>
            </w:r>
          </w:p>
        </w:tc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02C2DA" w14:textId="442DFACB" w:rsidR="0042453C" w:rsidRPr="0042453C" w:rsidRDefault="00845BB8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1</w:t>
            </w:r>
            <w:r w:rsidR="00803AB9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6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</w:t>
            </w:r>
            <w:r w:rsidR="00C35671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0</w:t>
            </w: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9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/202</w:t>
            </w:r>
            <w:r w:rsidR="00C35671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6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 xml:space="preserve"> – </w:t>
            </w: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1</w:t>
            </w:r>
            <w:r w:rsidR="00803AB9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7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/0</w:t>
            </w: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9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/202</w:t>
            </w:r>
            <w:r w:rsidR="00C35671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6</w:t>
            </w:r>
          </w:p>
        </w:tc>
      </w:tr>
      <w:tr w:rsidR="0042453C" w:rsidRPr="0042453C" w14:paraId="3811D48C" w14:textId="77777777" w:rsidTr="0042453C">
        <w:trPr>
          <w:trHeight w:val="437"/>
          <w:tblCellSpacing w:w="15" w:type="dxa"/>
        </w:trPr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BAA77D" w14:textId="77777777" w:rsidR="0042453C" w:rsidRPr="0042453C" w:rsidRDefault="0042453C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 w:rsidRP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Sonuçların ilanı</w:t>
            </w:r>
          </w:p>
        </w:tc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B85E99" w14:textId="17DC5E62" w:rsidR="0042453C" w:rsidRPr="0042453C" w:rsidRDefault="00F44C87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1</w:t>
            </w:r>
            <w:r w:rsidR="00803AB9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8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/0</w:t>
            </w:r>
            <w:r w:rsidR="00845BB8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9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/202</w:t>
            </w:r>
            <w:r w:rsidR="00C35671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6</w:t>
            </w:r>
          </w:p>
        </w:tc>
      </w:tr>
      <w:tr w:rsidR="0042453C" w:rsidRPr="0042453C" w14:paraId="690F3B64" w14:textId="77777777" w:rsidTr="0042453C">
        <w:trPr>
          <w:trHeight w:val="426"/>
          <w:tblCellSpacing w:w="15" w:type="dxa"/>
        </w:trPr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13C4D8" w14:textId="77777777" w:rsidR="0042453C" w:rsidRPr="0042453C" w:rsidRDefault="0042453C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 w:rsidRP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Asil adayların kesin kayıt tarihleri</w:t>
            </w:r>
          </w:p>
        </w:tc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735EF8" w14:textId="1808E8EF" w:rsidR="0042453C" w:rsidRPr="0042453C" w:rsidRDefault="00EA1533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18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</w:t>
            </w:r>
            <w:r w:rsidR="005C7B3A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0</w:t>
            </w:r>
            <w:r w:rsidR="00845BB8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9</w:t>
            </w:r>
            <w:r w:rsid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/202</w:t>
            </w:r>
            <w:r w:rsidR="009F3715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6</w:t>
            </w:r>
          </w:p>
        </w:tc>
      </w:tr>
    </w:tbl>
    <w:p w14:paraId="0866495E" w14:textId="77777777" w:rsidR="0042453C" w:rsidRPr="0042453C" w:rsidRDefault="0042453C" w:rsidP="0042453C">
      <w:pPr>
        <w:shd w:val="clear" w:color="auto" w:fill="FFFFFF"/>
        <w:spacing w:after="150" w:line="300" w:lineRule="atLeast"/>
        <w:rPr>
          <w:rFonts w:ascii="Tahoma" w:eastAsia="Times New Roman" w:hAnsi="Tahoma" w:cs="Tahoma"/>
          <w:color w:val="767676"/>
          <w:sz w:val="18"/>
          <w:szCs w:val="18"/>
          <w:lang w:eastAsia="tr-TR"/>
        </w:rPr>
      </w:pPr>
      <w:r w:rsidRPr="0042453C">
        <w:rPr>
          <w:rFonts w:ascii="Tahoma" w:eastAsia="Times New Roman" w:hAnsi="Tahoma" w:cs="Tahoma"/>
          <w:b/>
          <w:bCs/>
          <w:color w:val="767676"/>
          <w:sz w:val="18"/>
          <w:szCs w:val="18"/>
          <w:lang w:eastAsia="tr-TR"/>
        </w:rPr>
        <w:t>KOŞULLAR</w:t>
      </w:r>
    </w:p>
    <w:p w14:paraId="57194D0D" w14:textId="77777777" w:rsidR="0042453C" w:rsidRPr="0042453C" w:rsidRDefault="0042453C" w:rsidP="004245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Öğrenci, duyurulmuş olan Çift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programına,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</w:t>
      </w:r>
      <w:proofErr w:type="spellStart"/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önlisans</w:t>
      </w:r>
      <w:proofErr w:type="spellEnd"/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programının en erken 2. ve en geç 3</w:t>
      </w: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. döneminin başında başvurabilir.</w:t>
      </w:r>
    </w:p>
    <w:p w14:paraId="00ADC484" w14:textId="77777777" w:rsidR="0042453C" w:rsidRPr="0042453C" w:rsidRDefault="0042453C" w:rsidP="004245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Çift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programları için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programında başvurduğu döneme kadar tüm derslerden başarılı olmalıdır.</w:t>
      </w:r>
    </w:p>
    <w:p w14:paraId="2558B8CC" w14:textId="77777777" w:rsidR="0042453C" w:rsidRPr="0042453C" w:rsidRDefault="0042453C" w:rsidP="004245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Genel not ortalaması en az 100</w:t>
      </w: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üzerinden 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70</w:t>
      </w: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olmalıdır.</w:t>
      </w:r>
    </w:p>
    <w:p w14:paraId="57B63078" w14:textId="77777777" w:rsidR="0042453C" w:rsidRPr="0042453C" w:rsidRDefault="0042453C" w:rsidP="004245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programının ilgili sınıfında başarı sıralaması itibarı ile en üst </w:t>
      </w:r>
      <w:proofErr w:type="gram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% 20</w:t>
      </w:r>
      <w:proofErr w:type="gram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′ de bulunulmalıdır.</w:t>
      </w:r>
    </w:p>
    <w:p w14:paraId="036E4014" w14:textId="77777777" w:rsidR="0042453C" w:rsidRPr="0042453C" w:rsidRDefault="0042453C" w:rsidP="004245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Genel Not ortalaması en az 100</w:t>
      </w: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üzerinden 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70</w:t>
      </w:r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olan ancak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diploma programının ilgili sınıfında başarı sıralaması itibari ile en üst %20’sinde yer almayan öğrencilerden, çift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yapılacak programın ilgili yıldaki taban puanından az olmamak üzere puana sahip olanlar da çift </w:t>
      </w:r>
      <w:proofErr w:type="spellStart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anadal</w:t>
      </w:r>
      <w:proofErr w:type="spellEnd"/>
      <w:r w:rsidRPr="0042453C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 xml:space="preserve"> programına başvurabilirler.</w:t>
      </w:r>
    </w:p>
    <w:p w14:paraId="379CFE35" w14:textId="77777777" w:rsidR="0042453C" w:rsidRPr="00873340" w:rsidRDefault="0042453C" w:rsidP="0042453C">
      <w:pPr>
        <w:pStyle w:val="ListeParagraf"/>
        <w:numPr>
          <w:ilvl w:val="0"/>
          <w:numId w:val="1"/>
        </w:numPr>
        <w:shd w:val="clear" w:color="auto" w:fill="FFFFFF"/>
        <w:spacing w:after="150" w:line="300" w:lineRule="atLeast"/>
        <w:rPr>
          <w:rFonts w:ascii="Tahoma" w:eastAsia="Times New Roman" w:hAnsi="Tahoma" w:cs="Tahoma"/>
          <w:sz w:val="18"/>
          <w:szCs w:val="18"/>
          <w:lang w:eastAsia="tr-TR"/>
        </w:rPr>
      </w:pPr>
      <w:r w:rsidRPr="00873340">
        <w:rPr>
          <w:rFonts w:ascii="Tahoma" w:eastAsia="Times New Roman" w:hAnsi="Tahoma" w:cs="Tahoma"/>
          <w:b/>
          <w:bCs/>
          <w:sz w:val="18"/>
          <w:szCs w:val="18"/>
          <w:lang w:eastAsia="tr-TR"/>
        </w:rPr>
        <w:t xml:space="preserve">Başvurular şahsen veya </w:t>
      </w:r>
      <w:r w:rsidR="00873340" w:rsidRPr="00873340">
        <w:rPr>
          <w:rFonts w:ascii="Tahoma" w:eastAsia="Times New Roman" w:hAnsi="Tahoma" w:cs="Tahoma"/>
          <w:b/>
          <w:bCs/>
          <w:sz w:val="18"/>
          <w:szCs w:val="18"/>
          <w:lang w:eastAsia="tr-TR"/>
        </w:rPr>
        <w:t>posta</w:t>
      </w:r>
      <w:r w:rsidR="00785FA2">
        <w:rPr>
          <w:rFonts w:ascii="Tahoma" w:eastAsia="Times New Roman" w:hAnsi="Tahoma" w:cs="Tahoma"/>
          <w:b/>
          <w:bCs/>
          <w:sz w:val="18"/>
          <w:szCs w:val="18"/>
          <w:lang w:eastAsia="tr-TR"/>
        </w:rPr>
        <w:t xml:space="preserve"> (kargo)</w:t>
      </w:r>
      <w:r w:rsidRPr="00873340">
        <w:rPr>
          <w:rFonts w:ascii="Tahoma" w:eastAsia="Times New Roman" w:hAnsi="Tahoma" w:cs="Tahoma"/>
          <w:b/>
          <w:bCs/>
          <w:sz w:val="18"/>
          <w:szCs w:val="18"/>
          <w:lang w:eastAsia="tr-TR"/>
        </w:rPr>
        <w:t xml:space="preserve"> yoluyla yapılabilir. Koşulları sağlamayanlara veya eksik belge nedeniyle başvurusu değerlendirme</w:t>
      </w:r>
      <w:r w:rsidR="00873340">
        <w:rPr>
          <w:rFonts w:ascii="Tahoma" w:eastAsia="Times New Roman" w:hAnsi="Tahoma" w:cs="Tahoma"/>
          <w:b/>
          <w:bCs/>
          <w:sz w:val="18"/>
          <w:szCs w:val="18"/>
          <w:lang w:eastAsia="tr-TR"/>
        </w:rPr>
        <w:t>ye</w:t>
      </w:r>
      <w:r w:rsidRPr="00873340">
        <w:rPr>
          <w:rFonts w:ascii="Tahoma" w:eastAsia="Times New Roman" w:hAnsi="Tahoma" w:cs="Tahoma"/>
          <w:b/>
          <w:bCs/>
          <w:sz w:val="18"/>
          <w:szCs w:val="18"/>
          <w:lang w:eastAsia="tr-TR"/>
        </w:rPr>
        <w:t xml:space="preserve"> alınmayanlara ayrıca bildirim yapılmaz.</w:t>
      </w:r>
    </w:p>
    <w:p w14:paraId="1CD100E9" w14:textId="77777777" w:rsidR="0042453C" w:rsidRDefault="0042453C" w:rsidP="0042453C">
      <w:pPr>
        <w:pStyle w:val="ListeParagraf"/>
        <w:numPr>
          <w:ilvl w:val="0"/>
          <w:numId w:val="1"/>
        </w:numPr>
        <w:shd w:val="clear" w:color="auto" w:fill="FFFFFF"/>
        <w:spacing w:after="150" w:line="300" w:lineRule="atLeast"/>
        <w:rPr>
          <w:rFonts w:ascii="Tahoma" w:eastAsia="Times New Roman" w:hAnsi="Tahoma" w:cs="Tahoma"/>
          <w:sz w:val="18"/>
          <w:szCs w:val="18"/>
          <w:lang w:eastAsia="tr-TR"/>
        </w:rPr>
      </w:pPr>
      <w:r w:rsidRPr="0042453C">
        <w:rPr>
          <w:rFonts w:ascii="Tahoma" w:eastAsia="Times New Roman" w:hAnsi="Tahoma" w:cs="Tahoma"/>
          <w:b/>
          <w:bCs/>
          <w:color w:val="767676"/>
          <w:sz w:val="18"/>
          <w:szCs w:val="18"/>
          <w:lang w:eastAsia="tr-TR"/>
        </w:rPr>
        <w:t> </w:t>
      </w:r>
      <w:hyperlink r:id="rId5" w:history="1">
        <w:r w:rsidR="00873340" w:rsidRPr="00873340">
          <w:rPr>
            <w:rFonts w:ascii="Tahoma" w:eastAsia="Times New Roman" w:hAnsi="Tahoma" w:cs="Tahoma"/>
            <w:sz w:val="18"/>
            <w:szCs w:val="18"/>
            <w:lang w:eastAsia="tr-TR"/>
          </w:rPr>
          <w:t>Başvuru</w:t>
        </w:r>
      </w:hyperlink>
      <w:r w:rsidR="00873340" w:rsidRPr="00873340">
        <w:rPr>
          <w:rFonts w:ascii="Tahoma" w:eastAsia="Times New Roman" w:hAnsi="Tahoma" w:cs="Tahoma"/>
          <w:sz w:val="18"/>
          <w:szCs w:val="18"/>
          <w:lang w:eastAsia="tr-TR"/>
        </w:rPr>
        <w:t xml:space="preserve"> Formuna Meslek Yüksekokulumuzun web sitesinden ulaşabilirsiniz.</w:t>
      </w:r>
    </w:p>
    <w:p w14:paraId="191CB354" w14:textId="77777777" w:rsidR="00A91350" w:rsidRPr="00873340" w:rsidRDefault="00A91350" w:rsidP="00A91350">
      <w:pPr>
        <w:pStyle w:val="ListeParagraf"/>
        <w:shd w:val="clear" w:color="auto" w:fill="FFFFFF"/>
        <w:spacing w:after="150" w:line="300" w:lineRule="atLeast"/>
        <w:rPr>
          <w:rFonts w:ascii="Tahoma" w:eastAsia="Times New Roman" w:hAnsi="Tahoma" w:cs="Tahoma"/>
          <w:sz w:val="18"/>
          <w:szCs w:val="18"/>
          <w:lang w:eastAsia="tr-TR"/>
        </w:rPr>
      </w:pPr>
    </w:p>
    <w:tbl>
      <w:tblPr>
        <w:tblW w:w="8269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7"/>
        <w:gridCol w:w="4082"/>
      </w:tblGrid>
      <w:tr w:rsidR="00F44C87" w:rsidRPr="0042453C" w14:paraId="337DF46F" w14:textId="77777777" w:rsidTr="00F44C87">
        <w:trPr>
          <w:trHeight w:val="401"/>
          <w:tblCellSpacing w:w="15" w:type="dxa"/>
        </w:trPr>
        <w:tc>
          <w:tcPr>
            <w:tcW w:w="414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185855" w14:textId="77777777" w:rsidR="00F44C87" w:rsidRPr="0042453C" w:rsidRDefault="00F44C87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 w:rsidRP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ÇAP Programını Açan Bölümler</w:t>
            </w:r>
          </w:p>
        </w:tc>
        <w:tc>
          <w:tcPr>
            <w:tcW w:w="403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01A546" w14:textId="77777777" w:rsidR="00F44C87" w:rsidRPr="0042453C" w:rsidRDefault="00F44C87" w:rsidP="0042453C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 w:rsidRPr="0042453C"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Başvurabilecek Bölümler</w:t>
            </w:r>
          </w:p>
        </w:tc>
      </w:tr>
      <w:tr w:rsidR="00F44C87" w:rsidRPr="0042453C" w14:paraId="06ED7DB6" w14:textId="77777777" w:rsidTr="00F44C87">
        <w:trPr>
          <w:trHeight w:val="471"/>
          <w:tblCellSpacing w:w="15" w:type="dxa"/>
        </w:trPr>
        <w:tc>
          <w:tcPr>
            <w:tcW w:w="414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17123B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Anestezi</w:t>
            </w:r>
          </w:p>
        </w:tc>
        <w:tc>
          <w:tcPr>
            <w:tcW w:w="403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2314FC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İlk ve Acil Yardım</w:t>
            </w:r>
          </w:p>
        </w:tc>
      </w:tr>
      <w:tr w:rsidR="00F44C87" w:rsidRPr="0042453C" w14:paraId="61416995" w14:textId="77777777" w:rsidTr="00F44C87">
        <w:trPr>
          <w:trHeight w:val="1089"/>
          <w:tblCellSpacing w:w="15" w:type="dxa"/>
        </w:trPr>
        <w:tc>
          <w:tcPr>
            <w:tcW w:w="414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FC74A6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İlk ve Acil Yardım</w:t>
            </w:r>
          </w:p>
        </w:tc>
        <w:tc>
          <w:tcPr>
            <w:tcW w:w="403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13F3B8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Anestezi</w:t>
            </w:r>
          </w:p>
        </w:tc>
      </w:tr>
      <w:tr w:rsidR="00F44C87" w:rsidRPr="0042453C" w14:paraId="6E0DE11B" w14:textId="77777777" w:rsidTr="00F44C87">
        <w:trPr>
          <w:trHeight w:val="1089"/>
          <w:tblCellSpacing w:w="15" w:type="dxa"/>
        </w:trPr>
        <w:tc>
          <w:tcPr>
            <w:tcW w:w="414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7C7476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lastRenderedPageBreak/>
              <w:t>Nükleer Tıp Teknikleri</w:t>
            </w:r>
          </w:p>
        </w:tc>
        <w:tc>
          <w:tcPr>
            <w:tcW w:w="403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8CABF5" w14:textId="77777777" w:rsidR="00F44C87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Radyoterapi</w:t>
            </w:r>
          </w:p>
          <w:p w14:paraId="59ADAEB8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Tıbbi Görüntüleme Teknikleri</w:t>
            </w:r>
          </w:p>
        </w:tc>
      </w:tr>
      <w:tr w:rsidR="00F44C87" w:rsidRPr="0042453C" w14:paraId="7D1BDF08" w14:textId="77777777" w:rsidTr="00F44C87">
        <w:trPr>
          <w:trHeight w:val="954"/>
          <w:tblCellSpacing w:w="15" w:type="dxa"/>
        </w:trPr>
        <w:tc>
          <w:tcPr>
            <w:tcW w:w="41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81B7EE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Radyoterapi</w:t>
            </w:r>
          </w:p>
        </w:tc>
        <w:tc>
          <w:tcPr>
            <w:tcW w:w="4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9E752" w14:textId="77777777" w:rsidR="00F44C87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Nükleer Tıp Teknikleri</w:t>
            </w:r>
          </w:p>
          <w:p w14:paraId="6BAC2807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Tıbbi Görüntüleme Teknikleri</w:t>
            </w:r>
          </w:p>
        </w:tc>
      </w:tr>
      <w:tr w:rsidR="00F44C87" w:rsidRPr="0042453C" w14:paraId="0BFB702B" w14:textId="77777777" w:rsidTr="00F44C87">
        <w:trPr>
          <w:trHeight w:val="722"/>
          <w:tblCellSpacing w:w="15" w:type="dxa"/>
        </w:trPr>
        <w:tc>
          <w:tcPr>
            <w:tcW w:w="414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483523" w14:textId="77777777" w:rsidR="00F44C87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Tıbbi Görüntüleme Teknikleri</w:t>
            </w:r>
          </w:p>
        </w:tc>
        <w:tc>
          <w:tcPr>
            <w:tcW w:w="403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2B43AD" w14:textId="77777777" w:rsidR="00F44C87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Nükleer Tıp Teknikleri</w:t>
            </w:r>
          </w:p>
          <w:p w14:paraId="28D01406" w14:textId="77777777" w:rsidR="00F44C87" w:rsidRPr="0042453C" w:rsidRDefault="00F44C87" w:rsidP="00473BFF">
            <w:pPr>
              <w:spacing w:after="360" w:line="240" w:lineRule="auto"/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252525"/>
                <w:sz w:val="18"/>
                <w:szCs w:val="18"/>
                <w:lang w:eastAsia="tr-TR"/>
              </w:rPr>
              <w:t>Radyoterapi</w:t>
            </w:r>
          </w:p>
        </w:tc>
      </w:tr>
    </w:tbl>
    <w:p w14:paraId="480AE5E1" w14:textId="01CA93A2" w:rsidR="0042453C" w:rsidRDefault="0042453C"/>
    <w:p w14:paraId="538E6A9E" w14:textId="199D1528" w:rsidR="00F44C87" w:rsidRDefault="00F44C87"/>
    <w:p w14:paraId="3A415D46" w14:textId="74786F14" w:rsidR="00F44C87" w:rsidRDefault="00F44C87">
      <w:r>
        <w:t>Program Çift Ana Dal Kontenjan Sayıları</w:t>
      </w:r>
    </w:p>
    <w:p w14:paraId="4B4A46C7" w14:textId="69644E40" w:rsidR="00F44C87" w:rsidRDefault="00F44C87">
      <w:pPr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Anestezi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  <w:t>: 1</w:t>
      </w:r>
    </w:p>
    <w:p w14:paraId="3AF9C368" w14:textId="7D27E7F8" w:rsidR="00F44C87" w:rsidRDefault="00F44C87">
      <w:pPr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İlk ve Acil Yardım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  <w:t>: 1</w:t>
      </w:r>
    </w:p>
    <w:p w14:paraId="5CC1CF98" w14:textId="753135FB" w:rsidR="00F44C87" w:rsidRDefault="00F44C87">
      <w:pPr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Nükleer Tıp Teknikleri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  <w:t xml:space="preserve">: </w:t>
      </w:r>
      <w:r w:rsidR="00845BB8"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1</w:t>
      </w:r>
    </w:p>
    <w:p w14:paraId="7AAE5297" w14:textId="6B635EA3" w:rsidR="00F44C87" w:rsidRDefault="00F44C87">
      <w:pPr>
        <w:rPr>
          <w:rFonts w:ascii="Tahoma" w:eastAsia="Times New Roman" w:hAnsi="Tahoma" w:cs="Tahoma"/>
          <w:color w:val="252525"/>
          <w:sz w:val="18"/>
          <w:szCs w:val="18"/>
          <w:lang w:eastAsia="tr-TR"/>
        </w:rPr>
      </w:pP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Radyoterapi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  <w:t>: 1</w:t>
      </w:r>
    </w:p>
    <w:p w14:paraId="6AA84F77" w14:textId="3A99896B" w:rsidR="00F44C87" w:rsidRDefault="00F44C87"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>Tıbbi Görüntüleme Teknikleri</w:t>
      </w:r>
      <w:r>
        <w:rPr>
          <w:rFonts w:ascii="Tahoma" w:eastAsia="Times New Roman" w:hAnsi="Tahoma" w:cs="Tahoma"/>
          <w:color w:val="252525"/>
          <w:sz w:val="18"/>
          <w:szCs w:val="18"/>
          <w:lang w:eastAsia="tr-TR"/>
        </w:rPr>
        <w:tab/>
        <w:t>: 1</w:t>
      </w:r>
    </w:p>
    <w:sectPr w:rsidR="00F44C87" w:rsidSect="0042453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6E73"/>
    <w:multiLevelType w:val="multilevel"/>
    <w:tmpl w:val="F6FE2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53C"/>
    <w:rsid w:val="0011239B"/>
    <w:rsid w:val="001C1EF7"/>
    <w:rsid w:val="0042453C"/>
    <w:rsid w:val="00473BFF"/>
    <w:rsid w:val="0052313A"/>
    <w:rsid w:val="005C7B3A"/>
    <w:rsid w:val="00777133"/>
    <w:rsid w:val="00785FA2"/>
    <w:rsid w:val="00803AB9"/>
    <w:rsid w:val="00845BB8"/>
    <w:rsid w:val="00873340"/>
    <w:rsid w:val="00873811"/>
    <w:rsid w:val="009F3715"/>
    <w:rsid w:val="00A91350"/>
    <w:rsid w:val="00B03276"/>
    <w:rsid w:val="00BB2381"/>
    <w:rsid w:val="00C35671"/>
    <w:rsid w:val="00E47894"/>
    <w:rsid w:val="00EA1533"/>
    <w:rsid w:val="00F4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FA03"/>
  <w15:chartTrackingRefBased/>
  <w15:docId w15:val="{1020A090-40C7-4D73-8D00-43528DEB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2453C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2453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4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ibf.deu.edu.tr/wp-content/uploads/2023/09/Cift-Anadal-Basvuru-Formu-son-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Savaş Dağ</dc:creator>
  <cp:keywords/>
  <dc:description/>
  <cp:lastModifiedBy>Savaş Dağ</cp:lastModifiedBy>
  <cp:revision>4</cp:revision>
  <dcterms:created xsi:type="dcterms:W3CDTF">2026-09-09T09:24:00Z</dcterms:created>
  <dcterms:modified xsi:type="dcterms:W3CDTF">2026-09-16T12:13:00Z</dcterms:modified>
</cp:coreProperties>
</file>