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F1DB" w14:textId="664AA896" w:rsidR="00B8099D" w:rsidRPr="0079059F" w:rsidRDefault="6F9F30A2" w:rsidP="6F9F30A2">
      <w:pPr>
        <w:rPr>
          <w:b/>
          <w:bCs/>
        </w:rPr>
      </w:pPr>
      <w:bookmarkStart w:id="0" w:name="_GoBack"/>
      <w:bookmarkEnd w:id="0"/>
      <w:r w:rsidRPr="0079059F">
        <w:rPr>
          <w:b/>
          <w:bCs/>
        </w:rPr>
        <w:t>VOCATIONAL SCHOOL OF HEALTH SERVICES</w:t>
      </w:r>
    </w:p>
    <w:p w14:paraId="20A017B9" w14:textId="192A72F3" w:rsidR="00B8099D" w:rsidRPr="0079059F" w:rsidRDefault="6F9F30A2" w:rsidP="6F9F30A2">
      <w:pPr>
        <w:rPr>
          <w:b/>
          <w:bCs/>
        </w:rPr>
      </w:pPr>
      <w:r w:rsidRPr="0079059F">
        <w:rPr>
          <w:b/>
          <w:bCs/>
        </w:rPr>
        <w:t>OUR HISTORY</w:t>
      </w:r>
    </w:p>
    <w:p w14:paraId="74190CA0" w14:textId="203EE20B" w:rsidR="00B8099D" w:rsidRPr="0079059F" w:rsidRDefault="6F9F30A2" w:rsidP="08CA180A">
      <w:pPr>
        <w:rPr>
          <w:rFonts w:eastAsiaTheme="minorEastAsia"/>
          <w:lang w:val="en"/>
        </w:rPr>
      </w:pPr>
      <w:r w:rsidRPr="0079059F">
        <w:rPr>
          <w:rFonts w:eastAsiaTheme="minorEastAsia"/>
        </w:rPr>
        <w:t xml:space="preserve">DEU Vocational School of Health Services was established within the University in 1989 in order to ease the shortage of qualified manpower in health </w:t>
      </w:r>
      <w:proofErr w:type="gramStart"/>
      <w:r w:rsidRPr="0079059F">
        <w:rPr>
          <w:rFonts w:eastAsiaTheme="minorEastAsia"/>
        </w:rPr>
        <w:t>field .</w:t>
      </w:r>
      <w:proofErr w:type="gramEnd"/>
    </w:p>
    <w:p w14:paraId="2575100F" w14:textId="1A3AC20B" w:rsidR="00B8099D" w:rsidRPr="0079059F" w:rsidRDefault="003B1B04" w:rsidP="08CA180A">
      <w:r w:rsidRPr="0079059F">
        <w:rPr>
          <w:b/>
          <w:bCs/>
        </w:rPr>
        <w:t xml:space="preserve">OUR AIM </w:t>
      </w:r>
      <w:r w:rsidR="002D0FD7" w:rsidRPr="0079059F">
        <w:br/>
      </w:r>
      <w:r w:rsidR="002D0FD7" w:rsidRPr="0079059F">
        <w:br/>
      </w:r>
      <w:r w:rsidR="6F9F30A2" w:rsidRPr="0079059F">
        <w:t>The mission of our Vocational School is to contribute to the development and strengthening of our country's health services by providing training of technical staff equipped with superior knowledge and skills, in line with scientific, technological and contemporary values, through training programs prepared in accordance with international professional criteria in the field of health.</w:t>
      </w:r>
      <w:r w:rsidRPr="0079059F">
        <w:t xml:space="preserve"> </w:t>
      </w:r>
      <w:r w:rsidR="6F9F30A2" w:rsidRPr="0079059F">
        <w:t>One of the primary goals of the Vocational School of Health Services is to be a leading educational institution in the training of health technicians who can adapt to changing conditions, communicate</w:t>
      </w:r>
      <w:r w:rsidRPr="0079059F">
        <w:t xml:space="preserve"> </w:t>
      </w:r>
      <w:r w:rsidR="6F9F30A2" w:rsidRPr="0079059F">
        <w:t>effectively with their environment,</w:t>
      </w:r>
      <w:r w:rsidR="17BF5258" w:rsidRPr="0079059F">
        <w:t xml:space="preserve"> </w:t>
      </w:r>
      <w:r w:rsidR="6F9F30A2" w:rsidRPr="0079059F">
        <w:t xml:space="preserve">and work in teams. Moreover, it is of great importance to </w:t>
      </w:r>
      <w:r w:rsidR="1A154088" w:rsidRPr="0079059F">
        <w:t>train productive</w:t>
      </w:r>
      <w:r w:rsidR="6F9F30A2" w:rsidRPr="0079059F">
        <w:t xml:space="preserve"> health technicians having problem-solving skills and knowing their social responsibilities as well as being equipped with professional skills in line with contemporary needs.</w:t>
      </w:r>
    </w:p>
    <w:p w14:paraId="512C66EF" w14:textId="557B5D7F" w:rsidR="00B8099D" w:rsidRPr="0079059F" w:rsidRDefault="00B8099D" w:rsidP="08CA180A">
      <w:pPr>
        <w:rPr>
          <w:rFonts w:eastAsiaTheme="minorEastAsia"/>
          <w:b/>
          <w:bCs/>
          <w:lang w:val="en"/>
        </w:rPr>
      </w:pPr>
    </w:p>
    <w:p w14:paraId="6B36DD7C" w14:textId="20BB673F" w:rsidR="00B8099D" w:rsidRPr="0079059F" w:rsidRDefault="003B1B04" w:rsidP="6F9F30A2">
      <w:r w:rsidRPr="0079059F">
        <w:rPr>
          <w:rFonts w:eastAsiaTheme="minorEastAsia"/>
          <w:b/>
          <w:bCs/>
        </w:rPr>
        <w:t>FEATURED</w:t>
      </w:r>
      <w:r w:rsidR="035ABF97" w:rsidRPr="0079059F">
        <w:rPr>
          <w:rFonts w:eastAsiaTheme="minorEastAsia"/>
          <w:b/>
          <w:bCs/>
        </w:rPr>
        <w:t xml:space="preserve"> TECHNICAL</w:t>
      </w:r>
      <w:r w:rsidR="6F9F30A2" w:rsidRPr="0079059F">
        <w:rPr>
          <w:rFonts w:eastAsiaTheme="minorEastAsia"/>
          <w:b/>
          <w:bCs/>
        </w:rPr>
        <w:t xml:space="preserve"> </w:t>
      </w:r>
      <w:r w:rsidRPr="0079059F">
        <w:rPr>
          <w:rFonts w:eastAsiaTheme="minorEastAsia"/>
          <w:b/>
          <w:bCs/>
        </w:rPr>
        <w:t>FACILITIES</w:t>
      </w:r>
    </w:p>
    <w:p w14:paraId="42600847" w14:textId="3CAA6F9E" w:rsidR="00B8099D" w:rsidRPr="0079059F" w:rsidRDefault="6F9F30A2" w:rsidP="6F9F30A2">
      <w:pPr>
        <w:rPr>
          <w:rFonts w:eastAsiaTheme="minorEastAsia"/>
          <w:lang w:val="en"/>
        </w:rPr>
      </w:pPr>
      <w:r w:rsidRPr="0079059F">
        <w:rPr>
          <w:rFonts w:eastAsiaTheme="minorEastAsia"/>
        </w:rPr>
        <w:t>Meeting Hall, Conference Halls, Computer Laboratories, Technical Laboratories</w:t>
      </w:r>
    </w:p>
    <w:p w14:paraId="24EB80FD" w14:textId="21DDC64B" w:rsidR="00B8099D" w:rsidRPr="0079059F" w:rsidRDefault="00B8099D" w:rsidP="08CA180A">
      <w:pPr>
        <w:rPr>
          <w:rFonts w:eastAsiaTheme="minorEastAsia"/>
          <w:b/>
          <w:bCs/>
          <w:lang w:val="en"/>
        </w:rPr>
      </w:pPr>
    </w:p>
    <w:p w14:paraId="2A94B86E" w14:textId="0174B440" w:rsidR="00B8099D" w:rsidRPr="0079059F" w:rsidRDefault="003B1B04" w:rsidP="08CA180A">
      <w:pPr>
        <w:rPr>
          <w:rFonts w:eastAsiaTheme="minorEastAsia"/>
          <w:b/>
          <w:bCs/>
          <w:lang w:val="en"/>
        </w:rPr>
      </w:pPr>
      <w:r w:rsidRPr="0079059F">
        <w:rPr>
          <w:rFonts w:eastAsiaTheme="minorEastAsia"/>
          <w:b/>
          <w:bCs/>
        </w:rPr>
        <w:t>FEATURED EDUCATIONAL PROGRAMS</w:t>
      </w:r>
    </w:p>
    <w:p w14:paraId="40220D4B" w14:textId="02F745D3" w:rsidR="00B8099D" w:rsidRPr="0079059F" w:rsidRDefault="6F9F30A2" w:rsidP="6F9F30A2">
      <w:pPr>
        <w:rPr>
          <w:rFonts w:eastAsiaTheme="minorEastAsia"/>
          <w:lang w:val="en"/>
        </w:rPr>
      </w:pPr>
      <w:r w:rsidRPr="0079059F">
        <w:rPr>
          <w:rFonts w:eastAsiaTheme="minorEastAsia"/>
        </w:rPr>
        <w:t>Erasmus</w:t>
      </w:r>
      <w:r w:rsidR="00433A44" w:rsidRPr="0079059F">
        <w:rPr>
          <w:rFonts w:eastAsiaTheme="minorEastAsia"/>
        </w:rPr>
        <w:t>+</w:t>
      </w:r>
      <w:r w:rsidRPr="0079059F">
        <w:rPr>
          <w:rFonts w:eastAsiaTheme="minorEastAsia"/>
        </w:rPr>
        <w:t xml:space="preserve"> and </w:t>
      </w:r>
      <w:proofErr w:type="spellStart"/>
      <w:r w:rsidRPr="0079059F">
        <w:rPr>
          <w:rFonts w:eastAsiaTheme="minorEastAsia"/>
        </w:rPr>
        <w:t>Farabi</w:t>
      </w:r>
      <w:proofErr w:type="spellEnd"/>
      <w:r w:rsidRPr="0079059F">
        <w:rPr>
          <w:rFonts w:eastAsiaTheme="minorEastAsia"/>
        </w:rPr>
        <w:t xml:space="preserve"> Exchange Programs</w:t>
      </w:r>
    </w:p>
    <w:p w14:paraId="774ACC6E" w14:textId="3F856E37" w:rsidR="00B8099D" w:rsidRPr="0079059F" w:rsidRDefault="00B8099D" w:rsidP="6F9F30A2"/>
    <w:p w14:paraId="2BE30EA7" w14:textId="57AE8684" w:rsidR="00B8099D" w:rsidRPr="0079059F" w:rsidRDefault="00B8099D" w:rsidP="6F9F30A2"/>
    <w:p w14:paraId="455709B9" w14:textId="370090D1" w:rsidR="00B8099D" w:rsidRPr="0079059F" w:rsidRDefault="00B8099D" w:rsidP="6F9F30A2"/>
    <w:p w14:paraId="15B8DE52" w14:textId="4704D861" w:rsidR="00B8099D" w:rsidRPr="0079059F" w:rsidRDefault="00B8099D" w:rsidP="6F9F30A2"/>
    <w:p w14:paraId="6B871F32" w14:textId="22D1318A" w:rsidR="00B8099D" w:rsidRPr="0079059F" w:rsidRDefault="00B8099D" w:rsidP="6F9F30A2"/>
    <w:p w14:paraId="26A10918" w14:textId="42B3C1A6" w:rsidR="00B8099D" w:rsidRPr="0079059F" w:rsidRDefault="00B8099D" w:rsidP="6F9F30A2"/>
    <w:p w14:paraId="6907B5DE" w14:textId="671F5B26" w:rsidR="00B8099D" w:rsidRPr="0079059F" w:rsidRDefault="00B8099D" w:rsidP="6F9F30A2"/>
    <w:p w14:paraId="680FECFD" w14:textId="1AB89572" w:rsidR="00B8099D" w:rsidRPr="0079059F" w:rsidRDefault="00B8099D" w:rsidP="6F9F30A2"/>
    <w:p w14:paraId="456CA349" w14:textId="20A15E9F" w:rsidR="00B8099D" w:rsidRPr="0079059F" w:rsidRDefault="00B8099D" w:rsidP="6F9F30A2"/>
    <w:p w14:paraId="37247F1B" w14:textId="19FF7EF6" w:rsidR="00B8099D" w:rsidRPr="0079059F" w:rsidRDefault="00B8099D" w:rsidP="6F9F30A2"/>
    <w:p w14:paraId="348EAADB" w14:textId="6C69ABCC" w:rsidR="00B8099D" w:rsidRPr="0079059F" w:rsidRDefault="00B8099D" w:rsidP="6F9F30A2"/>
    <w:p w14:paraId="31A5E88B" w14:textId="49D5CA81" w:rsidR="00B8099D" w:rsidRPr="0079059F" w:rsidRDefault="00B8099D" w:rsidP="6F9F30A2"/>
    <w:p w14:paraId="1AD2F996" w14:textId="37355E16" w:rsidR="00B8099D" w:rsidRPr="0079059F" w:rsidRDefault="00B8099D" w:rsidP="6F9F30A2"/>
    <w:p w14:paraId="068C2741" w14:textId="07495C58" w:rsidR="00B8099D" w:rsidRPr="0079059F" w:rsidRDefault="00B8099D" w:rsidP="6F9F30A2"/>
    <w:p w14:paraId="65B3E85E" w14:textId="56DC6571" w:rsidR="00B8099D" w:rsidRPr="0079059F" w:rsidRDefault="185AAFBE" w:rsidP="185AAFBE">
      <w:pPr>
        <w:rPr>
          <w:b/>
          <w:bCs/>
        </w:rPr>
      </w:pPr>
      <w:r w:rsidRPr="0079059F">
        <w:rPr>
          <w:b/>
          <w:bCs/>
        </w:rPr>
        <w:lastRenderedPageBreak/>
        <w:t>ANESTHESIA PROGRAM</w:t>
      </w:r>
    </w:p>
    <w:p w14:paraId="0962429B" w14:textId="380843BE" w:rsidR="00B8099D" w:rsidRPr="0079059F" w:rsidRDefault="185AAFBE" w:rsidP="6F9F30A2">
      <w:r w:rsidRPr="0079059F">
        <w:rPr>
          <w:rFonts w:eastAsiaTheme="minorEastAsia"/>
        </w:rPr>
        <w:t xml:space="preserve">The main purpose of the </w:t>
      </w:r>
      <w:proofErr w:type="spellStart"/>
      <w:r w:rsidRPr="0079059F">
        <w:rPr>
          <w:rFonts w:eastAsiaTheme="minorEastAsia"/>
        </w:rPr>
        <w:t>Anesthesia</w:t>
      </w:r>
      <w:proofErr w:type="spellEnd"/>
      <w:r w:rsidRPr="0079059F">
        <w:rPr>
          <w:rFonts w:eastAsiaTheme="minorEastAsia"/>
        </w:rPr>
        <w:t xml:space="preserve"> Program is to train </w:t>
      </w:r>
      <w:r w:rsidR="00D36AAD" w:rsidRPr="0079059F">
        <w:rPr>
          <w:rFonts w:eastAsiaTheme="minorEastAsia"/>
        </w:rPr>
        <w:t>assistant</w:t>
      </w:r>
      <w:r w:rsidRPr="0079059F">
        <w:rPr>
          <w:rFonts w:eastAsiaTheme="minorEastAsia"/>
        </w:rPr>
        <w:t xml:space="preserve"> technical personnel needed in </w:t>
      </w:r>
      <w:proofErr w:type="spellStart"/>
      <w:r w:rsidRPr="0079059F">
        <w:rPr>
          <w:rFonts w:eastAsiaTheme="minorEastAsia"/>
        </w:rPr>
        <w:t>anesthesia</w:t>
      </w:r>
      <w:proofErr w:type="spellEnd"/>
      <w:r w:rsidRPr="0079059F">
        <w:rPr>
          <w:rFonts w:eastAsiaTheme="minorEastAsia"/>
        </w:rPr>
        <w:t xml:space="preserve"> applications. During the two-year education period, it is aimed to </w:t>
      </w:r>
      <w:r w:rsidR="00415E34" w:rsidRPr="0079059F">
        <w:rPr>
          <w:rFonts w:eastAsiaTheme="minorEastAsia"/>
        </w:rPr>
        <w:t xml:space="preserve">establish the theoretical and practical infrastructure of applications in intensive care unit and pain units </w:t>
      </w:r>
      <w:r w:rsidRPr="0079059F">
        <w:rPr>
          <w:rFonts w:eastAsiaTheme="minorEastAsia"/>
        </w:rPr>
        <w:t xml:space="preserve">to give technical information about the devices used in </w:t>
      </w:r>
      <w:proofErr w:type="spellStart"/>
      <w:r w:rsidRPr="0079059F">
        <w:rPr>
          <w:rFonts w:eastAsiaTheme="minorEastAsia"/>
        </w:rPr>
        <w:t>anesthesia</w:t>
      </w:r>
      <w:proofErr w:type="spellEnd"/>
      <w:r w:rsidRPr="0079059F">
        <w:rPr>
          <w:rFonts w:eastAsiaTheme="minorEastAsia"/>
        </w:rPr>
        <w:t xml:space="preserve"> and intensive care units and to gain experience in cardiopulmonary resuscitation.</w:t>
      </w:r>
      <w:r w:rsidRPr="0079059F">
        <w:t xml:space="preserve"> </w:t>
      </w:r>
    </w:p>
    <w:p w14:paraId="538D24A1" w14:textId="459F0842" w:rsidR="00B8099D" w:rsidRPr="0079059F" w:rsidRDefault="00EE3A25" w:rsidP="6F9F30A2">
      <w:r w:rsidRPr="0079059F">
        <w:t>Our students</w:t>
      </w:r>
      <w:r w:rsidR="185AAFBE" w:rsidRPr="0079059F">
        <w:t xml:space="preserve"> take courses from basic medical sciences such as </w:t>
      </w:r>
      <w:r w:rsidR="38459E55" w:rsidRPr="0079059F">
        <w:t>analogy</w:t>
      </w:r>
      <w:r w:rsidR="185AAFBE" w:rsidRPr="0079059F">
        <w:t>, anatomy, basic chemistry,</w:t>
      </w:r>
      <w:r w:rsidR="297B830A" w:rsidRPr="0079059F">
        <w:t xml:space="preserve"> </w:t>
      </w:r>
      <w:r w:rsidR="185AAFBE" w:rsidRPr="0079059F">
        <w:t xml:space="preserve">basic physics, knowledge of diseases, pharmacology and infectious diseases. The year-end internship is carried out in the operating rooms of hospitals under the supervision of an </w:t>
      </w:r>
      <w:proofErr w:type="spellStart"/>
      <w:r w:rsidR="185AAFBE" w:rsidRPr="0079059F">
        <w:t>anesthesiologist</w:t>
      </w:r>
      <w:proofErr w:type="spellEnd"/>
      <w:r w:rsidR="185AAFBE" w:rsidRPr="0079059F">
        <w:t xml:space="preserve"> for 6 weeks at the end of the 1st year and 16 hours of practical lessons per week in the fall-spring semester of the 2nd year. Students are trained as individuals who strictly adhere to medical, ethical and deontological rules, respect the rights of patients, and have a mental and physical structure that can </w:t>
      </w:r>
      <w:r w:rsidR="3AED9AD8" w:rsidRPr="0079059F">
        <w:t>fulfil</w:t>
      </w:r>
      <w:r w:rsidR="185AAFBE" w:rsidRPr="0079059F">
        <w:t xml:space="preserve"> their duties at any time and under any circumstances.</w:t>
      </w:r>
    </w:p>
    <w:p w14:paraId="4AB222E0" w14:textId="0ACDFDFD" w:rsidR="00B8099D" w:rsidRPr="0079059F" w:rsidRDefault="185AAFBE" w:rsidP="185AAFBE">
      <w:pPr>
        <w:rPr>
          <w:rFonts w:eastAsiaTheme="minorEastAsia"/>
          <w:lang w:val="tr-TR"/>
        </w:rPr>
      </w:pPr>
      <w:r w:rsidRPr="0079059F">
        <w:rPr>
          <w:rFonts w:eastAsiaTheme="minorEastAsia"/>
        </w:rPr>
        <w:t xml:space="preserve">In the </w:t>
      </w:r>
      <w:proofErr w:type="spellStart"/>
      <w:r w:rsidRPr="0079059F">
        <w:rPr>
          <w:rFonts w:eastAsiaTheme="minorEastAsia"/>
        </w:rPr>
        <w:t>Anesthesia</w:t>
      </w:r>
      <w:proofErr w:type="spellEnd"/>
      <w:r w:rsidRPr="0079059F">
        <w:rPr>
          <w:rFonts w:eastAsiaTheme="minorEastAsia"/>
        </w:rPr>
        <w:t xml:space="preserve"> Program, education is given in 100% Turkish. Education is done with the course passing system and an absolute grading evaluation system is applied.</w:t>
      </w:r>
    </w:p>
    <w:p w14:paraId="7307BAA5" w14:textId="02E7B746" w:rsidR="00B8099D" w:rsidRPr="0079059F" w:rsidRDefault="185AAFBE" w:rsidP="185AAFBE">
      <w:pPr>
        <w:rPr>
          <w:b/>
          <w:bCs/>
        </w:rPr>
      </w:pPr>
      <w:r w:rsidRPr="0079059F">
        <w:rPr>
          <w:b/>
          <w:bCs/>
        </w:rPr>
        <w:t>Career Areas</w:t>
      </w:r>
    </w:p>
    <w:p w14:paraId="0EF86D6B" w14:textId="6DDE78D2" w:rsidR="00B8099D" w:rsidRPr="0079059F" w:rsidRDefault="185AAFBE" w:rsidP="6F9F30A2">
      <w:proofErr w:type="spellStart"/>
      <w:r w:rsidRPr="0079059F">
        <w:t>Anesthesia</w:t>
      </w:r>
      <w:proofErr w:type="spellEnd"/>
      <w:r w:rsidRPr="0079059F">
        <w:t xml:space="preserve"> Program graduates graduate with the title of </w:t>
      </w:r>
      <w:proofErr w:type="spellStart"/>
      <w:r w:rsidRPr="0079059F">
        <w:t>anesthesia</w:t>
      </w:r>
      <w:proofErr w:type="spellEnd"/>
      <w:r w:rsidRPr="0079059F">
        <w:t xml:space="preserve"> technician by completing all of the professional practices and internships in the program. Most of our graduates in the past years have been employed at the </w:t>
      </w:r>
      <w:proofErr w:type="spellStart"/>
      <w:r w:rsidRPr="0079059F">
        <w:t>Dokuz</w:t>
      </w:r>
      <w:proofErr w:type="spellEnd"/>
      <w:r w:rsidRPr="0079059F">
        <w:t xml:space="preserve"> </w:t>
      </w:r>
      <w:proofErr w:type="spellStart"/>
      <w:r w:rsidRPr="0079059F">
        <w:t>Eylül</w:t>
      </w:r>
      <w:proofErr w:type="spellEnd"/>
      <w:r w:rsidRPr="0079059F">
        <w:t xml:space="preserve"> University Hospital. Except for public Institutions, private hospitals and polyclinics also constitute a </w:t>
      </w:r>
      <w:r w:rsidR="00B6074E" w:rsidRPr="0079059F">
        <w:t>remarkable</w:t>
      </w:r>
      <w:r w:rsidRPr="0079059F">
        <w:t xml:space="preserve"> employment alternative for the program graduates.</w:t>
      </w:r>
    </w:p>
    <w:p w14:paraId="23023FB3" w14:textId="50857F3D" w:rsidR="00B8099D" w:rsidRPr="0079059F" w:rsidRDefault="185AAFBE" w:rsidP="185AAFBE">
      <w:pPr>
        <w:rPr>
          <w:b/>
          <w:bCs/>
        </w:rPr>
      </w:pPr>
      <w:r w:rsidRPr="0079059F">
        <w:rPr>
          <w:b/>
          <w:bCs/>
        </w:rPr>
        <w:t>FIRST AND EMERGENCY AID PROGRAM</w:t>
      </w:r>
    </w:p>
    <w:p w14:paraId="19026EDE" w14:textId="06541966" w:rsidR="185AAFBE" w:rsidRPr="0079059F" w:rsidRDefault="185AAFBE" w:rsidP="185AAFBE">
      <w:r w:rsidRPr="0079059F">
        <w:t xml:space="preserve">The main purpose of the First and Emergency Aid Program is to train health technicians who </w:t>
      </w:r>
      <w:r w:rsidR="004D14C2" w:rsidRPr="0079059F">
        <w:t>are</w:t>
      </w:r>
      <w:r w:rsidRPr="0079059F">
        <w:t xml:space="preserve"> able to provide basic and advanced life support to the sick and injured in prehospital emergency health services, recognize all kinds of system trauma and make the appropriate emergency </w:t>
      </w:r>
      <w:r w:rsidR="00E119C4" w:rsidRPr="0079059F">
        <w:t>aid</w:t>
      </w:r>
      <w:r w:rsidRPr="0079059F">
        <w:t xml:space="preserve"> and ensure that the first aided patients or injured reach hospitals safely by ambulance. </w:t>
      </w:r>
    </w:p>
    <w:p w14:paraId="16BFF8EC" w14:textId="7EB0FAFF" w:rsidR="185AAFBE" w:rsidRPr="0079059F" w:rsidRDefault="00E119C4" w:rsidP="185AAFBE">
      <w:r w:rsidRPr="0079059F">
        <w:t xml:space="preserve">Our school aims to train </w:t>
      </w:r>
      <w:r w:rsidR="185AAFBE" w:rsidRPr="0079059F">
        <w:t xml:space="preserve">paramedics who have sufficient knowledge and skills in their field and show a lifelong development tendency in line with the expectations and needs of the health sector in addition to providing our students with the ability to </w:t>
      </w:r>
      <w:r w:rsidR="185AAFBE" w:rsidRPr="0079059F">
        <w:rPr>
          <w:rFonts w:eastAsiaTheme="minorEastAsia"/>
        </w:rPr>
        <w:t>communicate effectively, work in a team, recognize and solve problems.</w:t>
      </w:r>
      <w:r w:rsidR="185AAFBE" w:rsidRPr="0079059F">
        <w:t xml:space="preserve"> In-hospital practices,112 practices and compulsory 1st year summer internship </w:t>
      </w:r>
      <w:r w:rsidR="00490C76" w:rsidRPr="0079059F">
        <w:t>are</w:t>
      </w:r>
      <w:r w:rsidR="185AAFBE" w:rsidRPr="0079059F">
        <w:t xml:space="preserve"> planned to enable our students to gain field experience before starting their business life.</w:t>
      </w:r>
    </w:p>
    <w:p w14:paraId="30CB9EDB" w14:textId="575EE8C6" w:rsidR="185AAFBE" w:rsidRPr="0079059F" w:rsidRDefault="185AAFBE" w:rsidP="08CA180A">
      <w:pPr>
        <w:rPr>
          <w:rFonts w:eastAsiaTheme="minorEastAsia"/>
          <w:lang w:val="en"/>
        </w:rPr>
      </w:pPr>
      <w:r w:rsidRPr="0079059F">
        <w:rPr>
          <w:rFonts w:eastAsiaTheme="minorEastAsia"/>
        </w:rPr>
        <w:t xml:space="preserve">In </w:t>
      </w:r>
      <w:r w:rsidRPr="0079059F">
        <w:t>the First and Emergency Aid Program,</w:t>
      </w:r>
      <w:r w:rsidRPr="0079059F">
        <w:rPr>
          <w:rFonts w:eastAsiaTheme="minorEastAsia"/>
        </w:rPr>
        <w:t xml:space="preserve"> education is given in 100% Turkish. Education is done with the course passing system and an absolute grading evaluation system is applied.</w:t>
      </w:r>
    </w:p>
    <w:p w14:paraId="2DCE969B" w14:textId="02E7B746" w:rsidR="185AAFBE" w:rsidRPr="0079059F" w:rsidRDefault="185AAFBE" w:rsidP="185AAFBE">
      <w:pPr>
        <w:rPr>
          <w:b/>
          <w:bCs/>
        </w:rPr>
      </w:pPr>
      <w:r w:rsidRPr="0079059F">
        <w:rPr>
          <w:b/>
          <w:bCs/>
        </w:rPr>
        <w:t>Career Areas</w:t>
      </w:r>
    </w:p>
    <w:p w14:paraId="00FAF1A2" w14:textId="3F3B5792" w:rsidR="185AAFBE" w:rsidRPr="0079059F" w:rsidRDefault="185AAFBE" w:rsidP="185AAFBE">
      <w:r w:rsidRPr="0079059F">
        <w:t xml:space="preserve">The opportunities for the graduates of the First and Emergency Aid Program to take part in the 112 ambulances with the title of health technician have greatly increased with the regulations realized in health services. Our graduates can work in public hospitals </w:t>
      </w:r>
      <w:r w:rsidR="68685507" w:rsidRPr="0079059F">
        <w:t>and</w:t>
      </w:r>
      <w:r w:rsidRPr="0079059F">
        <w:t xml:space="preserve"> benefit from job opportunities in the emergency services of private hospitals.</w:t>
      </w:r>
    </w:p>
    <w:p w14:paraId="22FBEE21" w14:textId="4BCD9C77" w:rsidR="185AAFBE" w:rsidRPr="0079059F" w:rsidRDefault="185AAFBE" w:rsidP="185AAFBE"/>
    <w:p w14:paraId="3C1BAB68" w14:textId="77777777" w:rsidR="00490C76" w:rsidRPr="0079059F" w:rsidRDefault="00490C76" w:rsidP="1A0DDE96">
      <w:pPr>
        <w:rPr>
          <w:b/>
          <w:bCs/>
        </w:rPr>
      </w:pPr>
    </w:p>
    <w:p w14:paraId="6EDF72F1" w14:textId="6699FA13" w:rsidR="00B8099D" w:rsidRPr="0079059F" w:rsidRDefault="1A0DDE96" w:rsidP="1A0DDE96">
      <w:pPr>
        <w:rPr>
          <w:b/>
          <w:bCs/>
        </w:rPr>
      </w:pPr>
      <w:r w:rsidRPr="0079059F">
        <w:rPr>
          <w:b/>
          <w:bCs/>
        </w:rPr>
        <w:lastRenderedPageBreak/>
        <w:t>NUCLEAR MEDICAL TECHNIQUES PROGRAM</w:t>
      </w:r>
    </w:p>
    <w:p w14:paraId="514A601F" w14:textId="7EC59E9B" w:rsidR="00B8099D" w:rsidRPr="0079059F" w:rsidRDefault="1A0DDE96" w:rsidP="08CA180A">
      <w:pPr>
        <w:rPr>
          <w:rFonts w:eastAsiaTheme="minorEastAsia"/>
          <w:lang w:val="en"/>
        </w:rPr>
      </w:pPr>
      <w:r w:rsidRPr="0079059F">
        <w:t xml:space="preserve">The main purpose of the Nuclear Medical Techniques is to train qualified nuclear medicine technicians who are trained in radiation safety and able to prepare and use radioactive materials for treatment in a safe and competent manner, as well as being technically equipped to apply the developing technology in the </w:t>
      </w:r>
      <w:r w:rsidR="71337867" w:rsidRPr="0079059F">
        <w:t>field to</w:t>
      </w:r>
      <w:r w:rsidRPr="0079059F">
        <w:t xml:space="preserve"> image and process images with technological devices. Another ability this program aims is to provide our students the ability to synthesize information, use eye and hand coordination easily, and have communication skills. A training to our students is given to gain the necessary knowledge and skills to work safely with radioactive sources such as using diagnostic imaging devices (gamma camera, SPECT, PET, PET-CT, PET-MRI) in the field of nuclear </w:t>
      </w:r>
      <w:r w:rsidR="145DA92F" w:rsidRPr="0079059F">
        <w:t>medicine, and</w:t>
      </w:r>
      <w:r w:rsidRPr="0079059F">
        <w:t xml:space="preserve"> performing daily quality </w:t>
      </w:r>
      <w:r w:rsidR="75A7C5A3" w:rsidRPr="0079059F">
        <w:t>controls, and</w:t>
      </w:r>
      <w:r w:rsidRPr="0079059F">
        <w:t xml:space="preserve"> simple interventions for imaging (exerting the </w:t>
      </w:r>
      <w:r w:rsidR="37336B71" w:rsidRPr="0079059F">
        <w:t>patient, etc</w:t>
      </w:r>
      <w:r w:rsidRPr="0079059F">
        <w:t xml:space="preserve">.) under the supervision of a physician. Another purpose of this program is to train our students to be able to </w:t>
      </w:r>
      <w:r w:rsidR="10AD6806" w:rsidRPr="0079059F">
        <w:t>use counting</w:t>
      </w:r>
      <w:r w:rsidRPr="0079059F">
        <w:t xml:space="preserve"> devices (gamma counter, uptake </w:t>
      </w:r>
      <w:r w:rsidR="7B2045D4" w:rsidRPr="0079059F">
        <w:t>device, gamma probe</w:t>
      </w:r>
      <w:r w:rsidRPr="0079059F">
        <w:t xml:space="preserve">, etc.), make quality controls by marking radiopharmaceuticals for imaging and therapeutic purposes in the hot laboratory and apply them to the patient under the supervision of a physician in addition to performing in </w:t>
      </w:r>
      <w:r w:rsidR="7BF13486" w:rsidRPr="0079059F">
        <w:t>Vitro examinations</w:t>
      </w:r>
      <w:r w:rsidRPr="0079059F">
        <w:t xml:space="preserve"> using radioactive materials and assisting the physician in the application of radionuclide therapy.</w:t>
      </w:r>
    </w:p>
    <w:p w14:paraId="104B1BD4" w14:textId="0C8B7BF7" w:rsidR="00B8099D" w:rsidRPr="0079059F" w:rsidRDefault="1A0DDE96" w:rsidP="08CA180A">
      <w:pPr>
        <w:rPr>
          <w:rFonts w:eastAsiaTheme="minorEastAsia"/>
          <w:lang w:val="en"/>
        </w:rPr>
      </w:pPr>
      <w:r w:rsidRPr="0079059F">
        <w:t xml:space="preserve">In the Nuclear Medicine Techniques Program, </w:t>
      </w:r>
      <w:r w:rsidRPr="0079059F">
        <w:rPr>
          <w:rFonts w:eastAsiaTheme="minorEastAsia"/>
        </w:rPr>
        <w:t>education is given in 100% Turkish. Education is done with the course passing system and an absolute grading evaluation system is applied.</w:t>
      </w:r>
    </w:p>
    <w:p w14:paraId="00B518BA" w14:textId="784FA698" w:rsidR="00B8099D" w:rsidRPr="0079059F" w:rsidRDefault="1A0DDE96" w:rsidP="1A0DDE96">
      <w:pPr>
        <w:rPr>
          <w:b/>
          <w:bCs/>
        </w:rPr>
      </w:pPr>
      <w:r w:rsidRPr="0079059F">
        <w:rPr>
          <w:b/>
          <w:bCs/>
        </w:rPr>
        <w:t>Career Areas</w:t>
      </w:r>
    </w:p>
    <w:p w14:paraId="0B3BF3A7" w14:textId="2AA13EA4" w:rsidR="00B8099D" w:rsidRPr="0079059F" w:rsidRDefault="1A0DDE96" w:rsidP="1A0DDE96">
      <w:pPr>
        <w:rPr>
          <w:b/>
          <w:bCs/>
        </w:rPr>
      </w:pPr>
      <w:r w:rsidRPr="0079059F">
        <w:t xml:space="preserve">Graduates of the Nuclear Medicine Techniques Program are employed in the nuclear medicine departments of private and public hospitals, in companies serving in the health sector, and in relevant R&amp;D </w:t>
      </w:r>
      <w:r w:rsidR="41D8635E" w:rsidRPr="0079059F">
        <w:t>laboratories, under</w:t>
      </w:r>
      <w:r w:rsidRPr="0079059F">
        <w:t xml:space="preserve"> the supervision of a nuclear medicine specialist.</w:t>
      </w:r>
    </w:p>
    <w:p w14:paraId="2BD971E3" w14:textId="1DD30212" w:rsidR="00B8099D" w:rsidRPr="0079059F" w:rsidRDefault="1A0DDE96" w:rsidP="1A0DDE96">
      <w:pPr>
        <w:rPr>
          <w:b/>
          <w:bCs/>
        </w:rPr>
      </w:pPr>
      <w:r w:rsidRPr="0079059F">
        <w:rPr>
          <w:b/>
          <w:bCs/>
        </w:rPr>
        <w:t>AUDIOMETRY PROGRAM</w:t>
      </w:r>
    </w:p>
    <w:p w14:paraId="0740F11A" w14:textId="78D6EBEF" w:rsidR="00B8099D" w:rsidRPr="0079059F" w:rsidRDefault="1A0DDE96" w:rsidP="1A0DDE96">
      <w:pPr>
        <w:rPr>
          <w:b/>
          <w:bCs/>
        </w:rPr>
      </w:pPr>
      <w:r w:rsidRPr="0079059F">
        <w:t xml:space="preserve">The main purpose of the Audiometry Program is to train qualified health technicians who can perform pure tone and speech audiometry and acoustic </w:t>
      </w:r>
      <w:proofErr w:type="spellStart"/>
      <w:r w:rsidRPr="0079059F">
        <w:t>immitansmetry</w:t>
      </w:r>
      <w:proofErr w:type="spellEnd"/>
      <w:r w:rsidRPr="0079059F">
        <w:t xml:space="preserve"> tests as well as knowing vestibular test and otoacoustic emission applications and taking part in hearing screening programs and noise measurements. What is also aimed at is to make our students competent to have knowledge of ear </w:t>
      </w:r>
      <w:proofErr w:type="spellStart"/>
      <w:r w:rsidRPr="0079059F">
        <w:t>mold</w:t>
      </w:r>
      <w:proofErr w:type="spellEnd"/>
      <w:r w:rsidRPr="0079059F">
        <w:t xml:space="preserve"> measurements for hearing aid </w:t>
      </w:r>
      <w:r w:rsidR="091C9EA5" w:rsidRPr="0079059F">
        <w:t>application, measure</w:t>
      </w:r>
      <w:r w:rsidRPr="0079059F">
        <w:t xml:space="preserve"> and adjust their gain and output values of suitable </w:t>
      </w:r>
      <w:r w:rsidR="53028E60" w:rsidRPr="0079059F">
        <w:t>devices and</w:t>
      </w:r>
      <w:r w:rsidRPr="0079059F">
        <w:t xml:space="preserve"> apply new technological developments competently. The training is carried out to train </w:t>
      </w:r>
      <w:proofErr w:type="spellStart"/>
      <w:r w:rsidR="00490C76" w:rsidRPr="0079059F">
        <w:t>audio</w:t>
      </w:r>
      <w:r w:rsidR="7AAD8792" w:rsidRPr="0079059F">
        <w:t>metrists</w:t>
      </w:r>
      <w:proofErr w:type="spellEnd"/>
      <w:r w:rsidRPr="0079059F">
        <w:t xml:space="preserve"> who have the knowledge and skills to perform tests required in private and public health institutions. During the two-year education period, our students gain extensive experience before starting their business life through internships at our University Hospital and hearing aid companies.</w:t>
      </w:r>
    </w:p>
    <w:p w14:paraId="0E56A623" w14:textId="68263A37" w:rsidR="00B8099D" w:rsidRPr="0079059F" w:rsidRDefault="1A0DDE96" w:rsidP="08CA180A">
      <w:pPr>
        <w:rPr>
          <w:rFonts w:eastAsiaTheme="minorEastAsia"/>
          <w:lang w:val="en"/>
        </w:rPr>
      </w:pPr>
      <w:r w:rsidRPr="0079059F">
        <w:t xml:space="preserve"> In the Audiometry Program,</w:t>
      </w:r>
      <w:r w:rsidRPr="0079059F">
        <w:rPr>
          <w:rFonts w:eastAsiaTheme="minorEastAsia"/>
        </w:rPr>
        <w:t xml:space="preserve"> education is given in 100% Turkish. Education is done with the course passing system and an absolute grading evaluation system is applied.</w:t>
      </w:r>
    </w:p>
    <w:p w14:paraId="2C35C1F7" w14:textId="09C0FFF1" w:rsidR="08CA180A" w:rsidRPr="0079059F" w:rsidRDefault="08CA180A" w:rsidP="08CA180A">
      <w:pPr>
        <w:rPr>
          <w:b/>
          <w:bCs/>
        </w:rPr>
      </w:pPr>
    </w:p>
    <w:p w14:paraId="0EB06D08" w14:textId="0B87E5F3" w:rsidR="08CA180A" w:rsidRPr="0079059F" w:rsidRDefault="08CA180A" w:rsidP="08CA180A">
      <w:pPr>
        <w:rPr>
          <w:b/>
          <w:bCs/>
        </w:rPr>
      </w:pPr>
    </w:p>
    <w:p w14:paraId="6A3FC0AD" w14:textId="06CB8E35" w:rsidR="00B8099D" w:rsidRPr="0079059F" w:rsidRDefault="1A0DDE96" w:rsidP="1A0DDE96">
      <w:pPr>
        <w:rPr>
          <w:b/>
          <w:bCs/>
        </w:rPr>
      </w:pPr>
      <w:r w:rsidRPr="0079059F">
        <w:rPr>
          <w:b/>
          <w:bCs/>
        </w:rPr>
        <w:t>Career Areas</w:t>
      </w:r>
    </w:p>
    <w:p w14:paraId="25BB9B24" w14:textId="6AEF2585" w:rsidR="1A0DDE96" w:rsidRPr="0079059F" w:rsidRDefault="1A0DDE96" w:rsidP="1A0DDE96">
      <w:r w:rsidRPr="0079059F">
        <w:t xml:space="preserve">Graduates of the Audiometry Program can work in the audiology clinics of public and private hospitals under the supervision and control of an audiologist and/or an </w:t>
      </w:r>
      <w:r w:rsidR="6ECF5FA4" w:rsidRPr="0079059F">
        <w:t>otolaryngologist.</w:t>
      </w:r>
      <w:r w:rsidRPr="0079059F">
        <w:t xml:space="preserve"> They can apply hearing tests to </w:t>
      </w:r>
      <w:proofErr w:type="spellStart"/>
      <w:r w:rsidR="7EA70E9C" w:rsidRPr="0079059F">
        <w:t>newborn</w:t>
      </w:r>
      <w:proofErr w:type="spellEnd"/>
      <w:r w:rsidRPr="0079059F">
        <w:t xml:space="preserve"> babies in maternity clinics and perform hearing screening tests in </w:t>
      </w:r>
      <w:r w:rsidRPr="0079059F">
        <w:lastRenderedPageBreak/>
        <w:t xml:space="preserve">schools. At the same time, they can work as audiometry technicians in cochlear implant and hearing aid companies and audiological diagnosis </w:t>
      </w:r>
      <w:proofErr w:type="spellStart"/>
      <w:r w:rsidRPr="0079059F">
        <w:t>centers</w:t>
      </w:r>
      <w:proofErr w:type="spellEnd"/>
      <w:r w:rsidRPr="0079059F">
        <w:t>.</w:t>
      </w:r>
    </w:p>
    <w:p w14:paraId="60740FBF" w14:textId="66FFA93E" w:rsidR="1A0DDE96" w:rsidRPr="0079059F" w:rsidRDefault="1A0DDE96" w:rsidP="1A0DDE96">
      <w:pPr>
        <w:rPr>
          <w:b/>
          <w:bCs/>
        </w:rPr>
      </w:pPr>
      <w:r w:rsidRPr="0079059F">
        <w:rPr>
          <w:b/>
          <w:bCs/>
        </w:rPr>
        <w:t>RADIOTHERAPY PROGRAM</w:t>
      </w:r>
    </w:p>
    <w:p w14:paraId="5AE98E5F" w14:textId="77777777" w:rsidR="00490C76" w:rsidRPr="0079059F" w:rsidRDefault="1A0DDE96" w:rsidP="1A0DDE96">
      <w:r w:rsidRPr="0079059F">
        <w:rPr>
          <w:rFonts w:eastAsiaTheme="minorEastAsia"/>
        </w:rPr>
        <w:t xml:space="preserve">The main purpose of the Radiotherapy Program is to train qualified radiotherapy technicians with skills to control the machinery and equipment having an extended grasp of mask, patient position </w:t>
      </w:r>
      <w:proofErr w:type="spellStart"/>
      <w:r w:rsidRPr="0079059F">
        <w:rPr>
          <w:rFonts w:eastAsiaTheme="minorEastAsia"/>
        </w:rPr>
        <w:t>mold</w:t>
      </w:r>
      <w:proofErr w:type="spellEnd"/>
      <w:r w:rsidRPr="0079059F">
        <w:rPr>
          <w:rFonts w:eastAsiaTheme="minorEastAsia"/>
        </w:rPr>
        <w:t>,</w:t>
      </w:r>
      <w:r w:rsidR="007D4890" w:rsidRPr="0079059F">
        <w:rPr>
          <w:rFonts w:eastAsiaTheme="minorEastAsia"/>
        </w:rPr>
        <w:t xml:space="preserve"> </w:t>
      </w:r>
      <w:r w:rsidRPr="0079059F">
        <w:rPr>
          <w:rFonts w:eastAsiaTheme="minorEastAsia"/>
        </w:rPr>
        <w:t>lead blocking, preparing the patient for treatment and simulation, radiotherapy and simulation.</w:t>
      </w:r>
      <w:r w:rsidRPr="0079059F">
        <w:t xml:space="preserve"> </w:t>
      </w:r>
    </w:p>
    <w:p w14:paraId="481FFC4D" w14:textId="1D943CB4" w:rsidR="1A0DDE96" w:rsidRPr="0079059F" w:rsidRDefault="1A0DDE96" w:rsidP="1A0DDE96">
      <w:r w:rsidRPr="0079059F">
        <w:t xml:space="preserve">In the training of the Radiotherapy Program, students take vocational courses such as radiotherapy physics, radiological anatomy, structure of radiotherapy devices, radiobiology, basic oncology, simulation techniques, computerized treatment planning, systematic oncology, radiation health and protection in radiotherapy and radiotherapy quality security in addition to the courses of basic medical sciences such as </w:t>
      </w:r>
      <w:r w:rsidR="0E226094" w:rsidRPr="0079059F">
        <w:t>physiology, anatomy</w:t>
      </w:r>
      <w:r w:rsidRPr="0079059F">
        <w:t xml:space="preserve">, medical </w:t>
      </w:r>
      <w:proofErr w:type="spellStart"/>
      <w:r w:rsidRPr="0079059F">
        <w:t>radiophysics</w:t>
      </w:r>
      <w:proofErr w:type="spellEnd"/>
      <w:r w:rsidRPr="0079059F">
        <w:t xml:space="preserve">, </w:t>
      </w:r>
      <w:r w:rsidR="605A3757" w:rsidRPr="0079059F">
        <w:t>pathology, and</w:t>
      </w:r>
      <w:r w:rsidRPr="0079059F">
        <w:t xml:space="preserve"> pathophysiology.   Our students, who are trained in strict adherence to medical ethical and deontological rules and respectful of patient rights, are provided with field experience before starting their business life with in-hospital practices and compulsory first summer internship.</w:t>
      </w:r>
    </w:p>
    <w:p w14:paraId="392360B5" w14:textId="4D07A934" w:rsidR="1A0DDE96" w:rsidRPr="0079059F" w:rsidRDefault="1A0DDE96" w:rsidP="08CA180A">
      <w:pPr>
        <w:rPr>
          <w:rFonts w:eastAsiaTheme="minorEastAsia"/>
          <w:lang w:val="en"/>
        </w:rPr>
      </w:pPr>
      <w:r w:rsidRPr="0079059F">
        <w:t>In the Radiotherapy Program,</w:t>
      </w:r>
      <w:r w:rsidRPr="0079059F">
        <w:rPr>
          <w:rFonts w:eastAsiaTheme="minorEastAsia"/>
        </w:rPr>
        <w:t xml:space="preserve"> education is given in 100% Turkish. Education is done with the course passing system and an absolute grading evaluation system is applied.</w:t>
      </w:r>
    </w:p>
    <w:p w14:paraId="744FD0A1" w14:textId="3C3D5222" w:rsidR="1A0DDE96" w:rsidRPr="0079059F" w:rsidRDefault="1A0DDE96" w:rsidP="1A0DDE96">
      <w:pPr>
        <w:rPr>
          <w:b/>
          <w:bCs/>
        </w:rPr>
      </w:pPr>
      <w:r w:rsidRPr="0079059F">
        <w:rPr>
          <w:b/>
          <w:bCs/>
        </w:rPr>
        <w:t>Career Areas</w:t>
      </w:r>
    </w:p>
    <w:p w14:paraId="0575A8C1" w14:textId="3CB1F221" w:rsidR="1A0DDE96" w:rsidRPr="0079059F" w:rsidRDefault="1A0DDE96" w:rsidP="1A0DDE96">
      <w:r w:rsidRPr="0079059F">
        <w:t xml:space="preserve">99% of the graduates of the Radiotherapy Program work in public and private sector hospitals. The private sector and </w:t>
      </w:r>
      <w:proofErr w:type="spellStart"/>
      <w:r w:rsidRPr="0079059F">
        <w:t>Dokuz</w:t>
      </w:r>
      <w:proofErr w:type="spellEnd"/>
      <w:r w:rsidRPr="0079059F">
        <w:t xml:space="preserve"> </w:t>
      </w:r>
      <w:proofErr w:type="spellStart"/>
      <w:r w:rsidRPr="0079059F">
        <w:t>Eyl</w:t>
      </w:r>
      <w:r w:rsidR="00490C76" w:rsidRPr="0079059F">
        <w:t>ü</w:t>
      </w:r>
      <w:r w:rsidRPr="0079059F">
        <w:t>l</w:t>
      </w:r>
      <w:proofErr w:type="spellEnd"/>
      <w:r w:rsidRPr="0079059F">
        <w:t xml:space="preserve"> University Hospital especially prefer the graduates of DEU Radiotherapy Program. Graduates work in many well-known private and public hospitals in Turkey. They also work as marketing staff and technical staff in companies selling radiotherapy devices.</w:t>
      </w:r>
    </w:p>
    <w:p w14:paraId="48316765" w14:textId="3244D9BB" w:rsidR="1A0DDE96" w:rsidRPr="0079059F" w:rsidRDefault="1A0DDE96" w:rsidP="1A0DDE96">
      <w:pPr>
        <w:rPr>
          <w:b/>
          <w:bCs/>
        </w:rPr>
      </w:pPr>
      <w:r w:rsidRPr="0079059F">
        <w:rPr>
          <w:b/>
          <w:bCs/>
        </w:rPr>
        <w:t>MEDICAL DOCUMENTATION AND SECRETARIAL PROGRAM</w:t>
      </w:r>
    </w:p>
    <w:p w14:paraId="55B31DC0" w14:textId="39AB801C" w:rsidR="1A0DDE96" w:rsidRPr="0079059F" w:rsidRDefault="1A0DDE96" w:rsidP="1A0DDE96">
      <w:pPr>
        <w:rPr>
          <w:b/>
          <w:bCs/>
        </w:rPr>
      </w:pPr>
      <w:r w:rsidRPr="0079059F">
        <w:t xml:space="preserve">The main purpose of the Medical Documentation and Secretarial Program is to train health technicians who can carry out secretarial services in health </w:t>
      </w:r>
      <w:r w:rsidR="45049203" w:rsidRPr="0079059F">
        <w:t>institutions, record</w:t>
      </w:r>
      <w:r w:rsidRPr="0079059F">
        <w:t xml:space="preserve"> the diagnosis and treatment of </w:t>
      </w:r>
      <w:r w:rsidR="3DC1DD3D" w:rsidRPr="0079059F">
        <w:t>diseases, and</w:t>
      </w:r>
      <w:r w:rsidRPr="0079059F">
        <w:t xml:space="preserve"> organize and archive medical, administrative and statistical documents; as well as organizing and developing archives, preparing patients for examination with patient admission and file procedures, and providing the written and verbal communication of the unit he/she works for.</w:t>
      </w:r>
    </w:p>
    <w:p w14:paraId="12FD82EF" w14:textId="00D21A76" w:rsidR="1A0DDE96" w:rsidRPr="0079059F" w:rsidRDefault="1A0DDE96" w:rsidP="1A0DDE96">
      <w:pPr>
        <w:rPr>
          <w:rFonts w:eastAsiaTheme="minorEastAsia"/>
          <w:lang w:val="tr-TR"/>
        </w:rPr>
      </w:pPr>
      <w:r w:rsidRPr="0079059F">
        <w:rPr>
          <w:rFonts w:eastAsiaTheme="minorEastAsia"/>
        </w:rPr>
        <w:t xml:space="preserve">In line with the expectations and needs of the health sector, our training aims at training medical secretaries who tend to develop throughout life and is capable of making a difference with sufficient knowledge and skills in the </w:t>
      </w:r>
      <w:r w:rsidR="403ACBF8" w:rsidRPr="0079059F">
        <w:rPr>
          <w:rFonts w:eastAsiaTheme="minorEastAsia"/>
        </w:rPr>
        <w:t>field. In</w:t>
      </w:r>
      <w:r w:rsidRPr="0079059F">
        <w:rPr>
          <w:rFonts w:eastAsiaTheme="minorEastAsia"/>
        </w:rPr>
        <w:t xml:space="preserve"> addition to providing our students with professional knowledge, it also aims to provide ability to communicate effectively, work in a team, recognize and solve problems. With in-hospital applications, compulsory first-year summer internships contribute to the business life of our students and enable them to gain field experience before they start their career.</w:t>
      </w:r>
    </w:p>
    <w:p w14:paraId="1F2A4EEB" w14:textId="502EB818" w:rsidR="1A0DDE96" w:rsidRPr="0079059F" w:rsidRDefault="1A0DDE96" w:rsidP="08CA180A">
      <w:pPr>
        <w:rPr>
          <w:rFonts w:eastAsiaTheme="minorEastAsia"/>
          <w:lang w:val="en"/>
        </w:rPr>
      </w:pPr>
      <w:r w:rsidRPr="0079059F">
        <w:t>In the Medical Documentation and Secretarial Program,</w:t>
      </w:r>
      <w:r w:rsidRPr="0079059F">
        <w:rPr>
          <w:rFonts w:eastAsiaTheme="minorEastAsia"/>
        </w:rPr>
        <w:t xml:space="preserve"> education is given in 100% Turkish. Education is done with the course passing system and an absolute grading evaluation system is applied.</w:t>
      </w:r>
    </w:p>
    <w:p w14:paraId="16DF89D0" w14:textId="47658F7B" w:rsidR="1A0DDE96" w:rsidRPr="0079059F" w:rsidRDefault="1A0DDE96" w:rsidP="08CA180A">
      <w:pPr>
        <w:rPr>
          <w:b/>
          <w:bCs/>
        </w:rPr>
      </w:pPr>
    </w:p>
    <w:p w14:paraId="0D8FC745" w14:textId="15DEA6F1" w:rsidR="1A0DDE96" w:rsidRPr="0079059F" w:rsidRDefault="1A0DDE96" w:rsidP="08CA180A">
      <w:pPr>
        <w:rPr>
          <w:b/>
          <w:bCs/>
        </w:rPr>
      </w:pPr>
    </w:p>
    <w:p w14:paraId="10D81D1F" w14:textId="64211337" w:rsidR="1A0DDE96" w:rsidRPr="0079059F" w:rsidRDefault="1A0DDE96" w:rsidP="08CA180A">
      <w:pPr>
        <w:rPr>
          <w:b/>
          <w:bCs/>
        </w:rPr>
      </w:pPr>
    </w:p>
    <w:p w14:paraId="2DCC0028" w14:textId="170790EF" w:rsidR="1A0DDE96" w:rsidRPr="0079059F" w:rsidRDefault="1A0DDE96" w:rsidP="08CA180A">
      <w:pPr>
        <w:rPr>
          <w:b/>
          <w:bCs/>
        </w:rPr>
      </w:pPr>
    </w:p>
    <w:p w14:paraId="6CF2CC7E" w14:textId="67F18B9B" w:rsidR="1A0DDE96" w:rsidRPr="0079059F" w:rsidRDefault="1A0DDE96" w:rsidP="08CA180A">
      <w:pPr>
        <w:rPr>
          <w:b/>
          <w:bCs/>
        </w:rPr>
      </w:pPr>
    </w:p>
    <w:p w14:paraId="5648A863" w14:textId="529AE0A4" w:rsidR="1A0DDE96" w:rsidRPr="0079059F" w:rsidRDefault="1A0DDE96" w:rsidP="1A0DDE96">
      <w:pPr>
        <w:rPr>
          <w:b/>
          <w:bCs/>
        </w:rPr>
      </w:pPr>
      <w:r w:rsidRPr="0079059F">
        <w:rPr>
          <w:b/>
          <w:bCs/>
        </w:rPr>
        <w:t>Career Areas</w:t>
      </w:r>
    </w:p>
    <w:p w14:paraId="35A6F7E2" w14:textId="72E775B4" w:rsidR="1A0DDE96" w:rsidRPr="0079059F" w:rsidRDefault="1A0DDE96" w:rsidP="1A0DDE96">
      <w:pPr>
        <w:rPr>
          <w:rFonts w:ascii="Calibri" w:eastAsia="Calibri" w:hAnsi="Calibri" w:cs="Calibri"/>
          <w:lang w:val="tr-TR"/>
        </w:rPr>
      </w:pPr>
      <w:r w:rsidRPr="0079059F">
        <w:t xml:space="preserve">Graduates of the Medical Documentation and Secretarial Program start their business life with the title of health technician. Graduates have the opportunity to work in all areas of the health sector. In addition to various units of private and public health institutions, non-bedded treatment institutions, private health polyclinics, provincial health directorates, medical research </w:t>
      </w:r>
      <w:proofErr w:type="spellStart"/>
      <w:r w:rsidRPr="0079059F">
        <w:t>centers</w:t>
      </w:r>
      <w:proofErr w:type="spellEnd"/>
      <w:r w:rsidRPr="0079059F">
        <w:t xml:space="preserve">, </w:t>
      </w:r>
      <w:r w:rsidR="00F738C2" w:rsidRPr="0079059F">
        <w:t>e-</w:t>
      </w:r>
      <w:r w:rsidR="180E09F6" w:rsidRPr="0079059F">
        <w:t>publishing</w:t>
      </w:r>
      <w:r w:rsidRPr="0079059F">
        <w:t xml:space="preserve"> companies, medical equipment companies, dispensaries, imaging </w:t>
      </w:r>
      <w:proofErr w:type="spellStart"/>
      <w:r w:rsidRPr="0079059F">
        <w:t>centers</w:t>
      </w:r>
      <w:proofErr w:type="spellEnd"/>
      <w:r w:rsidRPr="0079059F">
        <w:t xml:space="preserve"> and doctor's offices </w:t>
      </w:r>
      <w:r w:rsidRPr="0079059F">
        <w:rPr>
          <w:rFonts w:eastAsiaTheme="minorEastAsia"/>
        </w:rPr>
        <w:t>are also among the employment areas of graduates.</w:t>
      </w:r>
    </w:p>
    <w:p w14:paraId="40B01F08" w14:textId="4E222073" w:rsidR="1A0DDE96" w:rsidRPr="0079059F" w:rsidRDefault="1A0DDE96" w:rsidP="08CA180A">
      <w:pPr>
        <w:rPr>
          <w:rFonts w:eastAsiaTheme="minorEastAsia"/>
          <w:lang w:val="en"/>
        </w:rPr>
      </w:pPr>
    </w:p>
    <w:p w14:paraId="60D0EB99" w14:textId="53A483BB" w:rsidR="52EB6F24" w:rsidRPr="0079059F" w:rsidRDefault="52EB6F24" w:rsidP="52EB6F24">
      <w:pPr>
        <w:rPr>
          <w:b/>
          <w:bCs/>
        </w:rPr>
      </w:pPr>
      <w:r w:rsidRPr="0079059F">
        <w:rPr>
          <w:b/>
          <w:bCs/>
        </w:rPr>
        <w:t>MEDICAL IMAGING TECHNIQUES PROGRAM</w:t>
      </w:r>
    </w:p>
    <w:p w14:paraId="5B9531A9" w14:textId="3E9FBD42" w:rsidR="52EB6F24" w:rsidRPr="0079059F" w:rsidRDefault="52EB6F24" w:rsidP="52EB6F24">
      <w:r w:rsidRPr="0079059F">
        <w:t>The main purpose of the Medical Laboratory Techniques Program is to train technicians who are equipped with the modern knowledge and skills required by the profession such as having problem-solving skills, cultural background and communication skills that will  enable them to effectively use technological tools and equipment related to their profession as well as  knowing and applying the rules of radiation protection, attaching importance to human health, occupational safety and ethical values.</w:t>
      </w:r>
    </w:p>
    <w:p w14:paraId="63095117" w14:textId="58DCFA0A" w:rsidR="52EB6F24" w:rsidRPr="0079059F" w:rsidRDefault="52EB6F24" w:rsidP="52EB6F24">
      <w:pPr>
        <w:rPr>
          <w:rFonts w:eastAsiaTheme="minorEastAsia"/>
          <w:lang w:val="tr-TR"/>
        </w:rPr>
      </w:pPr>
      <w:r w:rsidRPr="0079059F">
        <w:rPr>
          <w:rFonts w:eastAsiaTheme="minorEastAsia"/>
        </w:rPr>
        <w:t xml:space="preserve">In the Medical Imaging Technician Program, students learn from basic medical sciences during their education as well as a </w:t>
      </w:r>
      <w:r w:rsidR="2AAF2678" w:rsidRPr="0079059F">
        <w:rPr>
          <w:rFonts w:eastAsiaTheme="minorEastAsia"/>
        </w:rPr>
        <w:t>vocational course</w:t>
      </w:r>
      <w:r w:rsidRPr="0079059F">
        <w:rPr>
          <w:rFonts w:eastAsiaTheme="minorEastAsia"/>
        </w:rPr>
        <w:t xml:space="preserve"> such as radiation (X rays) and radiation protection, structure and use of radiological diagnosis and treatment devices, radiological anatomy, and applied training and evaluation per device in radiology departments. They also receive intensive training on patient reception, patient preparation and communication.</w:t>
      </w:r>
      <w:r w:rsidRPr="0079059F">
        <w:t xml:space="preserve"> The fact that our students do 32 working days of summer internship in 1st class and 16 hours of practice lessons per week at the hospital plays a big role in their preparation for business life before graduation.</w:t>
      </w:r>
    </w:p>
    <w:p w14:paraId="461575E5" w14:textId="75D5AD71" w:rsidR="52EB6F24" w:rsidRPr="0079059F" w:rsidRDefault="52EB6F24" w:rsidP="08CA180A">
      <w:pPr>
        <w:rPr>
          <w:rFonts w:eastAsiaTheme="minorEastAsia"/>
          <w:lang w:val="en"/>
        </w:rPr>
      </w:pPr>
      <w:r w:rsidRPr="0079059F">
        <w:t>In the Medical Imaging Technician Program,</w:t>
      </w:r>
      <w:r w:rsidRPr="0079059F">
        <w:rPr>
          <w:rFonts w:eastAsiaTheme="minorEastAsia"/>
        </w:rPr>
        <w:t xml:space="preserve"> education is given in 100% Turkish.  An absolute grading evaluation system is </w:t>
      </w:r>
      <w:r w:rsidR="4D17BCBE" w:rsidRPr="0079059F">
        <w:rPr>
          <w:rFonts w:eastAsiaTheme="minorEastAsia"/>
        </w:rPr>
        <w:t>applied,</w:t>
      </w:r>
      <w:r w:rsidRPr="0079059F">
        <w:t xml:space="preserve"> and the program is completed with 120 ECTS course success.</w:t>
      </w:r>
    </w:p>
    <w:p w14:paraId="028BE18A" w14:textId="691C7770" w:rsidR="52EB6F24" w:rsidRPr="0079059F" w:rsidRDefault="52EB6F24" w:rsidP="52EB6F24">
      <w:pPr>
        <w:rPr>
          <w:b/>
          <w:bCs/>
        </w:rPr>
      </w:pPr>
      <w:r w:rsidRPr="0079059F">
        <w:rPr>
          <w:b/>
          <w:bCs/>
        </w:rPr>
        <w:t>Career Areas</w:t>
      </w:r>
    </w:p>
    <w:p w14:paraId="3AB5AAD8" w14:textId="5B8A68E3" w:rsidR="52EB6F24" w:rsidRPr="0079059F" w:rsidRDefault="52EB6F24" w:rsidP="52EB6F24">
      <w:r w:rsidRPr="0079059F">
        <w:t xml:space="preserve">Graduates of the Medical Imaging Techniques Program complete </w:t>
      </w:r>
      <w:r w:rsidR="360561C0" w:rsidRPr="0079059F">
        <w:t>all</w:t>
      </w:r>
      <w:r w:rsidRPr="0079059F">
        <w:t xml:space="preserve"> the professional practices and internships in the program and graduate with the title of health technician and are employed in Public and Private Hospitals and Imaging </w:t>
      </w:r>
      <w:proofErr w:type="spellStart"/>
      <w:r w:rsidRPr="0079059F">
        <w:t>Centers</w:t>
      </w:r>
      <w:proofErr w:type="spellEnd"/>
      <w:r w:rsidRPr="0079059F">
        <w:t xml:space="preserve"> to meet the need for qualified personnel. In addition, they can find employment opportunities in companies that produce, sell and serve imaging devices.</w:t>
      </w:r>
    </w:p>
    <w:p w14:paraId="7CAD3AAA" w14:textId="1B2C447A" w:rsidR="08CA180A" w:rsidRPr="0079059F" w:rsidRDefault="08CA180A" w:rsidP="08CA180A">
      <w:pPr>
        <w:rPr>
          <w:b/>
          <w:bCs/>
        </w:rPr>
      </w:pPr>
    </w:p>
    <w:p w14:paraId="4AA0B5EC" w14:textId="14A0B6D9" w:rsidR="08CA180A" w:rsidRPr="0079059F" w:rsidRDefault="08CA180A" w:rsidP="08CA180A">
      <w:pPr>
        <w:rPr>
          <w:b/>
          <w:bCs/>
        </w:rPr>
      </w:pPr>
    </w:p>
    <w:p w14:paraId="0FDE66BF" w14:textId="6E97510A" w:rsidR="08CA180A" w:rsidRPr="0079059F" w:rsidRDefault="08CA180A" w:rsidP="08CA180A">
      <w:pPr>
        <w:rPr>
          <w:b/>
          <w:bCs/>
        </w:rPr>
      </w:pPr>
    </w:p>
    <w:p w14:paraId="10151802" w14:textId="76AC5871" w:rsidR="08CA180A" w:rsidRPr="0079059F" w:rsidRDefault="08CA180A" w:rsidP="08CA180A">
      <w:pPr>
        <w:rPr>
          <w:b/>
          <w:bCs/>
        </w:rPr>
      </w:pPr>
    </w:p>
    <w:p w14:paraId="0EC5B7FA" w14:textId="3E1C9F80" w:rsidR="08CA180A" w:rsidRPr="0079059F" w:rsidRDefault="08CA180A" w:rsidP="08CA180A">
      <w:pPr>
        <w:rPr>
          <w:b/>
          <w:bCs/>
        </w:rPr>
      </w:pPr>
    </w:p>
    <w:p w14:paraId="5A8A8ECF" w14:textId="266D8724" w:rsidR="08CA180A" w:rsidRPr="0079059F" w:rsidRDefault="08CA180A" w:rsidP="08CA180A">
      <w:pPr>
        <w:rPr>
          <w:b/>
          <w:bCs/>
        </w:rPr>
      </w:pPr>
    </w:p>
    <w:p w14:paraId="10D3B894" w14:textId="330E2671" w:rsidR="08CA180A" w:rsidRPr="0079059F" w:rsidRDefault="08CA180A" w:rsidP="08CA180A">
      <w:pPr>
        <w:rPr>
          <w:b/>
          <w:bCs/>
        </w:rPr>
      </w:pPr>
    </w:p>
    <w:p w14:paraId="55C6C1DE" w14:textId="0C9E9FAD" w:rsidR="52EB6F24" w:rsidRPr="0079059F" w:rsidRDefault="52EB6F24" w:rsidP="52EB6F24">
      <w:pPr>
        <w:rPr>
          <w:b/>
          <w:bCs/>
        </w:rPr>
      </w:pPr>
      <w:r w:rsidRPr="0079059F">
        <w:rPr>
          <w:b/>
          <w:bCs/>
        </w:rPr>
        <w:t>MEDICAL LABORATORY TECHNIQUES PROGRAM</w:t>
      </w:r>
    </w:p>
    <w:p w14:paraId="1F76752A" w14:textId="76392FDF" w:rsidR="52EB6F24" w:rsidRPr="0079059F" w:rsidRDefault="52EB6F24" w:rsidP="52EB6F24">
      <w:pPr>
        <w:rPr>
          <w:rFonts w:eastAsiaTheme="minorEastAsia"/>
          <w:lang w:val="tr-TR"/>
        </w:rPr>
      </w:pPr>
      <w:r w:rsidRPr="0079059F">
        <w:rPr>
          <w:rFonts w:eastAsiaTheme="minorEastAsia"/>
        </w:rPr>
        <w:t>The main purpose of the Medical Laboratory Techniques Program is to train technicians who will do medical analysis in mainly Medical Biochemistry, Medical Microbiology, Medical Pathology, Molecular Biology and Medical Genetics Laboratories.</w:t>
      </w:r>
      <w:r w:rsidRPr="0079059F">
        <w:t xml:space="preserve"> </w:t>
      </w:r>
    </w:p>
    <w:p w14:paraId="639C25DF" w14:textId="29138FC7" w:rsidR="52EB6F24" w:rsidRPr="0079059F" w:rsidRDefault="52EB6F24" w:rsidP="08CA180A">
      <w:pPr>
        <w:rPr>
          <w:rFonts w:eastAsiaTheme="minorEastAsia"/>
          <w:lang w:val="en"/>
        </w:rPr>
      </w:pPr>
      <w:r w:rsidRPr="0079059F">
        <w:t xml:space="preserve">The Medical Laboratory Techniques Program provides its students with an intensive education covering basic sciences and laboratory </w:t>
      </w:r>
      <w:r w:rsidR="06F8FA48" w:rsidRPr="0079059F">
        <w:t>applications for</w:t>
      </w:r>
      <w:r w:rsidRPr="0079059F">
        <w:t xml:space="preserve"> Medical Laboratory education. </w:t>
      </w:r>
      <w:r w:rsidRPr="0079059F">
        <w:rPr>
          <w:rFonts w:eastAsiaTheme="minorEastAsia"/>
        </w:rPr>
        <w:t xml:space="preserve">As vocational courses; General and Clinical Biochemistry, Microbiology, Pathology, </w:t>
      </w:r>
      <w:proofErr w:type="spellStart"/>
      <w:r w:rsidRPr="0079059F">
        <w:rPr>
          <w:rFonts w:eastAsiaTheme="minorEastAsia"/>
        </w:rPr>
        <w:t>Hematology</w:t>
      </w:r>
      <w:proofErr w:type="spellEnd"/>
      <w:r w:rsidRPr="0079059F">
        <w:rPr>
          <w:rFonts w:eastAsiaTheme="minorEastAsia"/>
        </w:rPr>
        <w:t>, Hormone Biochemistry, Laboratory Safety, Laboratory Organization, Medical Biology and Genetics, Quality Practices in Medical Laboratory are given as well as Anatomy, Physiology, Ethics and foreign language courses</w:t>
      </w:r>
      <w:r w:rsidR="00FE7A4C" w:rsidRPr="0079059F">
        <w:rPr>
          <w:rFonts w:eastAsiaTheme="minorEastAsia"/>
        </w:rPr>
        <w:t>.</w:t>
      </w:r>
      <w:r w:rsidRPr="0079059F">
        <w:t xml:space="preserve"> </w:t>
      </w:r>
      <w:r w:rsidR="00FE7A4C" w:rsidRPr="0079059F">
        <w:t>I</w:t>
      </w:r>
      <w:r w:rsidR="77607C8E" w:rsidRPr="0079059F">
        <w:t>n</w:t>
      </w:r>
      <w:r w:rsidRPr="0079059F">
        <w:t xml:space="preserve"> addition to the theoretical courses, intensive practical courses</w:t>
      </w:r>
      <w:r w:rsidR="00FE7A4C" w:rsidRPr="0079059F">
        <w:t xml:space="preserve"> </w:t>
      </w:r>
      <w:r w:rsidRPr="0079059F">
        <w:t>and 32 working days of summer internship training are given.</w:t>
      </w:r>
    </w:p>
    <w:p w14:paraId="351E071A" w14:textId="29A88D25" w:rsidR="52EB6F24" w:rsidRPr="0079059F" w:rsidRDefault="52EB6F24" w:rsidP="08CA180A">
      <w:pPr>
        <w:rPr>
          <w:rFonts w:eastAsiaTheme="minorEastAsia"/>
          <w:lang w:val="en"/>
        </w:rPr>
      </w:pPr>
      <w:r w:rsidRPr="0079059F">
        <w:t>In the Medical Laboratory Techniques Program, education is given in 100% Turkish.</w:t>
      </w:r>
      <w:r w:rsidRPr="0079059F">
        <w:rPr>
          <w:rFonts w:eastAsiaTheme="minorEastAsia"/>
        </w:rPr>
        <w:t xml:space="preserve"> Education is done with the course passing system and an absolute grading evaluation system is applied.</w:t>
      </w:r>
    </w:p>
    <w:p w14:paraId="0CF9A695" w14:textId="557C7FC8" w:rsidR="52EB6F24" w:rsidRPr="0079059F" w:rsidRDefault="52EB6F24" w:rsidP="52EB6F24">
      <w:pPr>
        <w:rPr>
          <w:b/>
          <w:bCs/>
        </w:rPr>
      </w:pPr>
      <w:r w:rsidRPr="0079059F">
        <w:rPr>
          <w:b/>
          <w:bCs/>
        </w:rPr>
        <w:t>Career Areas</w:t>
      </w:r>
    </w:p>
    <w:p w14:paraId="72802668" w14:textId="68B890CA" w:rsidR="52EB6F24" w:rsidRPr="0079059F" w:rsidRDefault="52EB6F24" w:rsidP="08CA180A">
      <w:pPr>
        <w:rPr>
          <w:rFonts w:eastAsiaTheme="minorEastAsia"/>
          <w:lang w:val="en"/>
        </w:rPr>
      </w:pPr>
      <w:r w:rsidRPr="0079059F">
        <w:rPr>
          <w:rFonts w:eastAsiaTheme="minorEastAsia"/>
        </w:rPr>
        <w:t xml:space="preserve">Graduates of the Medical Laboratory Techniques Program complete </w:t>
      </w:r>
      <w:r w:rsidR="7237C95E" w:rsidRPr="0079059F">
        <w:rPr>
          <w:rFonts w:eastAsiaTheme="minorEastAsia"/>
        </w:rPr>
        <w:t>all</w:t>
      </w:r>
      <w:r w:rsidRPr="0079059F">
        <w:rPr>
          <w:rFonts w:eastAsiaTheme="minorEastAsia"/>
        </w:rPr>
        <w:t xml:space="preserve"> the professional practices and internships in the program and graduate from the program with the title of medical laboratory technician. Medical laboratory technicians test and do analysis in accordance with the techniques under expert management in the laboratories and branches of science they work.</w:t>
      </w:r>
    </w:p>
    <w:p w14:paraId="3A920CA3" w14:textId="54865D9D" w:rsidR="52EB6F24" w:rsidRPr="0079059F" w:rsidRDefault="52EB6F24" w:rsidP="08CA180A">
      <w:pPr>
        <w:rPr>
          <w:rFonts w:eastAsiaTheme="minorEastAsia"/>
          <w:lang w:val="en"/>
        </w:rPr>
      </w:pPr>
      <w:r w:rsidRPr="0079059F">
        <w:br/>
      </w:r>
      <w:r w:rsidRPr="0079059F">
        <w:rPr>
          <w:b/>
          <w:bCs/>
        </w:rPr>
        <w:t>ORAL AND DENTAL HEALTH PROGRAM</w:t>
      </w:r>
    </w:p>
    <w:p w14:paraId="392A2C65" w14:textId="0E583297" w:rsidR="52EB6F24" w:rsidRPr="0079059F" w:rsidRDefault="52EB6F24" w:rsidP="52EB6F24">
      <w:r w:rsidRPr="0079059F">
        <w:t xml:space="preserve">The main purpose of the program is to train qualified and technical staff who can assist dentists during their clinical work and carry out laboratory stages in the clinic. Students are trained to be oral and dental assistants who have a life-long development tendency in line with the expectations and needs of the oral and dental health sector and who have sufficient knowledge and skills in their field. </w:t>
      </w:r>
    </w:p>
    <w:p w14:paraId="04BE7ED5" w14:textId="1CEBB56B" w:rsidR="52EB6F24" w:rsidRPr="0079059F" w:rsidRDefault="52EB6F24" w:rsidP="52EB6F24">
      <w:r w:rsidRPr="0079059F">
        <w:t xml:space="preserve">Student competencies are determined as a result of theoretical, practical and clinical applications. In addition, students gain extensive experience before starting their business life with the internship taking place in the first </w:t>
      </w:r>
      <w:r w:rsidR="6E43B08D" w:rsidRPr="0079059F">
        <w:t>year of</w:t>
      </w:r>
      <w:r w:rsidRPr="0079059F">
        <w:t xml:space="preserve"> the program.</w:t>
      </w:r>
    </w:p>
    <w:p w14:paraId="4EEF76BC" w14:textId="0A05F4FC" w:rsidR="52EB6F24" w:rsidRPr="0079059F" w:rsidRDefault="52EB6F24" w:rsidP="08CA180A">
      <w:pPr>
        <w:rPr>
          <w:rFonts w:eastAsiaTheme="minorEastAsia"/>
          <w:lang w:val="en"/>
        </w:rPr>
      </w:pPr>
      <w:r w:rsidRPr="0079059F">
        <w:t>In the Oral and Dental Health Program, education is given in 100% Turkish.</w:t>
      </w:r>
      <w:r w:rsidRPr="0079059F">
        <w:rPr>
          <w:rFonts w:eastAsiaTheme="minorEastAsia"/>
        </w:rPr>
        <w:t xml:space="preserve"> Education is done with the course passing system and an absolute grading evaluation system is applied.</w:t>
      </w:r>
    </w:p>
    <w:p w14:paraId="3F0E5F04" w14:textId="557C7FC8" w:rsidR="52EB6F24" w:rsidRPr="0079059F" w:rsidRDefault="52EB6F24" w:rsidP="52EB6F24">
      <w:pPr>
        <w:rPr>
          <w:b/>
          <w:bCs/>
        </w:rPr>
      </w:pPr>
      <w:r w:rsidRPr="0079059F">
        <w:rPr>
          <w:b/>
          <w:bCs/>
        </w:rPr>
        <w:t>Career Areas</w:t>
      </w:r>
    </w:p>
    <w:p w14:paraId="2B670229" w14:textId="20464EC8" w:rsidR="52EB6F24" w:rsidRPr="0079059F" w:rsidRDefault="52EB6F24" w:rsidP="08CA180A">
      <w:pPr>
        <w:rPr>
          <w:rFonts w:eastAsiaTheme="minorEastAsia"/>
          <w:lang w:val="en"/>
        </w:rPr>
      </w:pPr>
      <w:r w:rsidRPr="0079059F">
        <w:rPr>
          <w:rFonts w:eastAsiaTheme="minorEastAsia"/>
        </w:rPr>
        <w:t xml:space="preserve">Oral and Dental Health Program graduates can </w:t>
      </w:r>
      <w:r w:rsidR="002D0FD7" w:rsidRPr="0079059F">
        <w:rPr>
          <w:rFonts w:eastAsiaTheme="minorEastAsia"/>
        </w:rPr>
        <w:t xml:space="preserve">work </w:t>
      </w:r>
      <w:r w:rsidRPr="0079059F">
        <w:rPr>
          <w:rFonts w:eastAsiaTheme="minorEastAsia"/>
        </w:rPr>
        <w:t xml:space="preserve">under the supervision and control of dentists in dental clinics, in dental health-related units of public and private hospitals as well as in dental </w:t>
      </w:r>
      <w:r w:rsidR="4C41AE57" w:rsidRPr="0079059F">
        <w:rPr>
          <w:rFonts w:eastAsiaTheme="minorEastAsia"/>
        </w:rPr>
        <w:t>health companies providing</w:t>
      </w:r>
      <w:r w:rsidRPr="0079059F">
        <w:rPr>
          <w:rFonts w:eastAsiaTheme="minorEastAsia"/>
        </w:rPr>
        <w:t xml:space="preserve"> technical </w:t>
      </w:r>
      <w:r w:rsidR="71713658" w:rsidRPr="0079059F">
        <w:rPr>
          <w:rFonts w:eastAsiaTheme="minorEastAsia"/>
        </w:rPr>
        <w:t>equipment.</w:t>
      </w:r>
    </w:p>
    <w:p w14:paraId="552BED96" w14:textId="6C9E9AC0" w:rsidR="52EB6F24" w:rsidRPr="0079059F" w:rsidRDefault="52EB6F24" w:rsidP="08CA180A">
      <w:pPr>
        <w:rPr>
          <w:rFonts w:eastAsiaTheme="minorEastAsia"/>
          <w:lang w:val="en"/>
        </w:rPr>
      </w:pPr>
    </w:p>
    <w:p w14:paraId="45CF2BA0" w14:textId="7320D15A" w:rsidR="52EB6F24" w:rsidRPr="0079059F" w:rsidRDefault="52EB6F24" w:rsidP="52EB6F24"/>
    <w:p w14:paraId="04773E6D" w14:textId="6C83B72D" w:rsidR="52EB6F24" w:rsidRPr="0079059F" w:rsidRDefault="52EB6F24" w:rsidP="08CA180A">
      <w:pPr>
        <w:rPr>
          <w:rFonts w:eastAsiaTheme="minorEastAsia"/>
          <w:b/>
          <w:bCs/>
          <w:lang w:val="en"/>
        </w:rPr>
      </w:pPr>
    </w:p>
    <w:p w14:paraId="4C0D157B" w14:textId="488718E2" w:rsidR="52EB6F24" w:rsidRPr="0079059F" w:rsidRDefault="52EB6F24" w:rsidP="08CA180A">
      <w:pPr>
        <w:rPr>
          <w:rFonts w:eastAsiaTheme="minorEastAsia"/>
          <w:lang w:val="en"/>
        </w:rPr>
      </w:pPr>
    </w:p>
    <w:sectPr w:rsidR="52EB6F24" w:rsidRPr="00790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9C2E5"/>
    <w:rsid w:val="002677CB"/>
    <w:rsid w:val="002D0FD7"/>
    <w:rsid w:val="003B1B04"/>
    <w:rsid w:val="00415E34"/>
    <w:rsid w:val="00433A44"/>
    <w:rsid w:val="00490C76"/>
    <w:rsid w:val="004D14C2"/>
    <w:rsid w:val="006C7EF5"/>
    <w:rsid w:val="0079059F"/>
    <w:rsid w:val="007D2DCC"/>
    <w:rsid w:val="007D4890"/>
    <w:rsid w:val="00B6074E"/>
    <w:rsid w:val="00B8099D"/>
    <w:rsid w:val="00D36AAD"/>
    <w:rsid w:val="00E119C4"/>
    <w:rsid w:val="00ED45F8"/>
    <w:rsid w:val="00EE3A25"/>
    <w:rsid w:val="00F14F19"/>
    <w:rsid w:val="00F738C2"/>
    <w:rsid w:val="00FE7A4C"/>
    <w:rsid w:val="035ABF97"/>
    <w:rsid w:val="06F8FA48"/>
    <w:rsid w:val="08CA180A"/>
    <w:rsid w:val="091C9EA5"/>
    <w:rsid w:val="0C6D49C8"/>
    <w:rsid w:val="0DA576B3"/>
    <w:rsid w:val="0E226094"/>
    <w:rsid w:val="10AD6806"/>
    <w:rsid w:val="10C4B961"/>
    <w:rsid w:val="10DD1775"/>
    <w:rsid w:val="13FB8FDA"/>
    <w:rsid w:val="145DA92F"/>
    <w:rsid w:val="17BF5258"/>
    <w:rsid w:val="180E09F6"/>
    <w:rsid w:val="185AAFBE"/>
    <w:rsid w:val="18E8295A"/>
    <w:rsid w:val="1A0DDE96"/>
    <w:rsid w:val="1A154088"/>
    <w:rsid w:val="1C1FCA1C"/>
    <w:rsid w:val="297B830A"/>
    <w:rsid w:val="2AAF2678"/>
    <w:rsid w:val="2B5C5A07"/>
    <w:rsid w:val="2F9ECB5C"/>
    <w:rsid w:val="3366A1A3"/>
    <w:rsid w:val="360561C0"/>
    <w:rsid w:val="369E4265"/>
    <w:rsid w:val="37336B71"/>
    <w:rsid w:val="38459E55"/>
    <w:rsid w:val="3AED9AD8"/>
    <w:rsid w:val="3DC1DD3D"/>
    <w:rsid w:val="403ACBF8"/>
    <w:rsid w:val="41D8635E"/>
    <w:rsid w:val="45049203"/>
    <w:rsid w:val="4C41AE57"/>
    <w:rsid w:val="4D17BCBE"/>
    <w:rsid w:val="5156F8EE"/>
    <w:rsid w:val="52089039"/>
    <w:rsid w:val="52EB6F24"/>
    <w:rsid w:val="53028E60"/>
    <w:rsid w:val="605A3757"/>
    <w:rsid w:val="6569C2E5"/>
    <w:rsid w:val="67C335DF"/>
    <w:rsid w:val="68685507"/>
    <w:rsid w:val="695F0640"/>
    <w:rsid w:val="6C96A702"/>
    <w:rsid w:val="6E43B08D"/>
    <w:rsid w:val="6ECF5FA4"/>
    <w:rsid w:val="6F9F30A2"/>
    <w:rsid w:val="71337867"/>
    <w:rsid w:val="71713658"/>
    <w:rsid w:val="7237C95E"/>
    <w:rsid w:val="75A7C5A3"/>
    <w:rsid w:val="771823DE"/>
    <w:rsid w:val="77607C8E"/>
    <w:rsid w:val="7AAD8792"/>
    <w:rsid w:val="7B2045D4"/>
    <w:rsid w:val="7BF13486"/>
    <w:rsid w:val="7EA70E9C"/>
    <w:rsid w:val="7F233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9039"/>
  <w15:chartTrackingRefBased/>
  <w15:docId w15:val="{8F1B7AFC-9FA9-403F-AD58-5933A2C4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8CA180A"/>
    <w:rPr>
      <w:lang w:val="en-GB"/>
    </w:rPr>
  </w:style>
  <w:style w:type="paragraph" w:styleId="Balk1">
    <w:name w:val="heading 1"/>
    <w:basedOn w:val="Normal"/>
    <w:next w:val="Normal"/>
    <w:link w:val="Balk1Char"/>
    <w:uiPriority w:val="9"/>
    <w:qFormat/>
    <w:rsid w:val="08CA1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8CA18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8CA180A"/>
    <w:pPr>
      <w:keepNext/>
      <w:keepLines/>
      <w:spacing w:before="40" w:after="0"/>
      <w:outlineLvl w:val="2"/>
    </w:pPr>
    <w:rPr>
      <w:rFonts w:asciiTheme="majorHAnsi" w:eastAsiaTheme="majorEastAsia" w:hAnsiTheme="majorHAnsi" w:cstheme="majorBidi"/>
      <w:color w:val="1F3763"/>
      <w:sz w:val="24"/>
      <w:szCs w:val="24"/>
    </w:rPr>
  </w:style>
  <w:style w:type="paragraph" w:styleId="Balk4">
    <w:name w:val="heading 4"/>
    <w:basedOn w:val="Normal"/>
    <w:next w:val="Normal"/>
    <w:link w:val="Balk4Char"/>
    <w:uiPriority w:val="9"/>
    <w:unhideWhenUsed/>
    <w:qFormat/>
    <w:rsid w:val="08CA18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8CA180A"/>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8CA180A"/>
    <w:pPr>
      <w:keepNext/>
      <w:keepLines/>
      <w:spacing w:before="40" w:after="0"/>
      <w:outlineLvl w:val="5"/>
    </w:pPr>
    <w:rPr>
      <w:rFonts w:asciiTheme="majorHAnsi" w:eastAsiaTheme="majorEastAsia" w:hAnsiTheme="majorHAnsi" w:cstheme="majorBidi"/>
      <w:color w:val="1F3763"/>
    </w:rPr>
  </w:style>
  <w:style w:type="paragraph" w:styleId="Balk7">
    <w:name w:val="heading 7"/>
    <w:basedOn w:val="Normal"/>
    <w:next w:val="Normal"/>
    <w:link w:val="Balk7Char"/>
    <w:uiPriority w:val="9"/>
    <w:unhideWhenUsed/>
    <w:qFormat/>
    <w:rsid w:val="08CA180A"/>
    <w:pPr>
      <w:keepNext/>
      <w:keepLines/>
      <w:spacing w:before="40" w:after="0"/>
      <w:outlineLvl w:val="6"/>
    </w:pPr>
    <w:rPr>
      <w:rFonts w:asciiTheme="majorHAnsi" w:eastAsiaTheme="majorEastAsia" w:hAnsiTheme="majorHAnsi" w:cstheme="majorBidi"/>
      <w:i/>
      <w:iCs/>
      <w:color w:val="1F3763"/>
    </w:rPr>
  </w:style>
  <w:style w:type="paragraph" w:styleId="Balk8">
    <w:name w:val="heading 8"/>
    <w:basedOn w:val="Normal"/>
    <w:next w:val="Normal"/>
    <w:link w:val="Balk8Char"/>
    <w:uiPriority w:val="9"/>
    <w:unhideWhenUsed/>
    <w:qFormat/>
    <w:rsid w:val="08CA180A"/>
    <w:pPr>
      <w:keepNext/>
      <w:keepLines/>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08CA180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8CA180A"/>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08CA180A"/>
    <w:rPr>
      <w:rFonts w:eastAsiaTheme="minorEastAsia"/>
      <w:color w:val="5A5A5A"/>
    </w:rPr>
  </w:style>
  <w:style w:type="paragraph" w:styleId="Alnt">
    <w:name w:val="Quote"/>
    <w:basedOn w:val="Normal"/>
    <w:next w:val="Normal"/>
    <w:link w:val="AlntChar"/>
    <w:uiPriority w:val="29"/>
    <w:qFormat/>
    <w:rsid w:val="08CA180A"/>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08CA180A"/>
    <w:pPr>
      <w:spacing w:before="360" w:after="360"/>
      <w:ind w:left="864" w:right="864"/>
      <w:jc w:val="center"/>
    </w:pPr>
    <w:rPr>
      <w:i/>
      <w:iCs/>
      <w:color w:val="4472C4" w:themeColor="accent1"/>
    </w:rPr>
  </w:style>
  <w:style w:type="paragraph" w:styleId="ListeParagraf">
    <w:name w:val="List Paragraph"/>
    <w:basedOn w:val="Normal"/>
    <w:uiPriority w:val="34"/>
    <w:qFormat/>
    <w:rsid w:val="08CA180A"/>
    <w:pPr>
      <w:ind w:left="720"/>
      <w:contextualSpacing/>
    </w:pPr>
  </w:style>
  <w:style w:type="character" w:customStyle="1" w:styleId="Balk1Char">
    <w:name w:val="Başlık 1 Char"/>
    <w:basedOn w:val="VarsaylanParagrafYazTipi"/>
    <w:link w:val="Balk1"/>
    <w:uiPriority w:val="9"/>
    <w:rsid w:val="08CA180A"/>
    <w:rPr>
      <w:rFonts w:asciiTheme="majorHAnsi" w:eastAsiaTheme="majorEastAsia" w:hAnsiTheme="majorHAnsi" w:cstheme="majorBidi"/>
      <w:noProof w:val="0"/>
      <w:color w:val="2F5496" w:themeColor="accent1" w:themeShade="BF"/>
      <w:sz w:val="32"/>
      <w:szCs w:val="32"/>
      <w:lang w:val="en-GB"/>
    </w:rPr>
  </w:style>
  <w:style w:type="character" w:customStyle="1" w:styleId="Balk2Char">
    <w:name w:val="Başlık 2 Char"/>
    <w:basedOn w:val="VarsaylanParagrafYazTipi"/>
    <w:link w:val="Balk2"/>
    <w:uiPriority w:val="9"/>
    <w:rsid w:val="08CA180A"/>
    <w:rPr>
      <w:rFonts w:asciiTheme="majorHAnsi" w:eastAsiaTheme="majorEastAsia" w:hAnsiTheme="majorHAnsi" w:cstheme="majorBidi"/>
      <w:noProof w:val="0"/>
      <w:color w:val="2F5496" w:themeColor="accent1" w:themeShade="BF"/>
      <w:sz w:val="26"/>
      <w:szCs w:val="26"/>
      <w:lang w:val="en-GB"/>
    </w:rPr>
  </w:style>
  <w:style w:type="character" w:customStyle="1" w:styleId="Balk3Char">
    <w:name w:val="Başlık 3 Char"/>
    <w:basedOn w:val="VarsaylanParagrafYazTipi"/>
    <w:link w:val="Balk3"/>
    <w:uiPriority w:val="9"/>
    <w:rsid w:val="08CA180A"/>
    <w:rPr>
      <w:rFonts w:asciiTheme="majorHAnsi" w:eastAsiaTheme="majorEastAsia" w:hAnsiTheme="majorHAnsi" w:cstheme="majorBidi"/>
      <w:noProof w:val="0"/>
      <w:color w:val="1F3763"/>
      <w:sz w:val="24"/>
      <w:szCs w:val="24"/>
      <w:lang w:val="en-GB"/>
    </w:rPr>
  </w:style>
  <w:style w:type="character" w:customStyle="1" w:styleId="Balk4Char">
    <w:name w:val="Başlık 4 Char"/>
    <w:basedOn w:val="VarsaylanParagrafYazTipi"/>
    <w:link w:val="Balk4"/>
    <w:uiPriority w:val="9"/>
    <w:rsid w:val="08CA180A"/>
    <w:rPr>
      <w:rFonts w:asciiTheme="majorHAnsi" w:eastAsiaTheme="majorEastAsia" w:hAnsiTheme="majorHAnsi" w:cstheme="majorBidi"/>
      <w:i/>
      <w:iCs/>
      <w:noProof w:val="0"/>
      <w:color w:val="2F5496" w:themeColor="accent1" w:themeShade="BF"/>
      <w:lang w:val="en-GB"/>
    </w:rPr>
  </w:style>
  <w:style w:type="character" w:customStyle="1" w:styleId="Balk5Char">
    <w:name w:val="Başlık 5 Char"/>
    <w:basedOn w:val="VarsaylanParagrafYazTipi"/>
    <w:link w:val="Balk5"/>
    <w:uiPriority w:val="9"/>
    <w:rsid w:val="08CA180A"/>
    <w:rPr>
      <w:rFonts w:asciiTheme="majorHAnsi" w:eastAsiaTheme="majorEastAsia" w:hAnsiTheme="majorHAnsi" w:cstheme="majorBidi"/>
      <w:noProof w:val="0"/>
      <w:color w:val="2F5496" w:themeColor="accent1" w:themeShade="BF"/>
      <w:lang w:val="en-GB"/>
    </w:rPr>
  </w:style>
  <w:style w:type="character" w:customStyle="1" w:styleId="Balk6Char">
    <w:name w:val="Başlık 6 Char"/>
    <w:basedOn w:val="VarsaylanParagrafYazTipi"/>
    <w:link w:val="Balk6"/>
    <w:uiPriority w:val="9"/>
    <w:rsid w:val="08CA180A"/>
    <w:rPr>
      <w:rFonts w:asciiTheme="majorHAnsi" w:eastAsiaTheme="majorEastAsia" w:hAnsiTheme="majorHAnsi" w:cstheme="majorBidi"/>
      <w:noProof w:val="0"/>
      <w:color w:val="1F3763"/>
      <w:lang w:val="en-GB"/>
    </w:rPr>
  </w:style>
  <w:style w:type="character" w:customStyle="1" w:styleId="Balk7Char">
    <w:name w:val="Başlık 7 Char"/>
    <w:basedOn w:val="VarsaylanParagrafYazTipi"/>
    <w:link w:val="Balk7"/>
    <w:uiPriority w:val="9"/>
    <w:rsid w:val="08CA180A"/>
    <w:rPr>
      <w:rFonts w:asciiTheme="majorHAnsi" w:eastAsiaTheme="majorEastAsia" w:hAnsiTheme="majorHAnsi" w:cstheme="majorBidi"/>
      <w:i/>
      <w:iCs/>
      <w:noProof w:val="0"/>
      <w:color w:val="1F3763"/>
      <w:lang w:val="en-GB"/>
    </w:rPr>
  </w:style>
  <w:style w:type="character" w:customStyle="1" w:styleId="Balk8Char">
    <w:name w:val="Başlık 8 Char"/>
    <w:basedOn w:val="VarsaylanParagrafYazTipi"/>
    <w:link w:val="Balk8"/>
    <w:uiPriority w:val="9"/>
    <w:rsid w:val="08CA180A"/>
    <w:rPr>
      <w:rFonts w:asciiTheme="majorHAnsi" w:eastAsiaTheme="majorEastAsia" w:hAnsiTheme="majorHAnsi" w:cstheme="majorBidi"/>
      <w:noProof w:val="0"/>
      <w:color w:val="272727"/>
      <w:sz w:val="21"/>
      <w:szCs w:val="21"/>
      <w:lang w:val="en-GB"/>
    </w:rPr>
  </w:style>
  <w:style w:type="character" w:customStyle="1" w:styleId="Balk9Char">
    <w:name w:val="Başlık 9 Char"/>
    <w:basedOn w:val="VarsaylanParagrafYazTipi"/>
    <w:link w:val="Balk9"/>
    <w:uiPriority w:val="9"/>
    <w:rsid w:val="08CA180A"/>
    <w:rPr>
      <w:rFonts w:asciiTheme="majorHAnsi" w:eastAsiaTheme="majorEastAsia" w:hAnsiTheme="majorHAnsi" w:cstheme="majorBidi"/>
      <w:i/>
      <w:iCs/>
      <w:noProof w:val="0"/>
      <w:color w:val="272727"/>
      <w:sz w:val="21"/>
      <w:szCs w:val="21"/>
      <w:lang w:val="en-GB"/>
    </w:rPr>
  </w:style>
  <w:style w:type="character" w:customStyle="1" w:styleId="KonuBalChar">
    <w:name w:val="Konu Başlığı Char"/>
    <w:basedOn w:val="VarsaylanParagrafYazTipi"/>
    <w:link w:val="KonuBal"/>
    <w:uiPriority w:val="10"/>
    <w:rsid w:val="08CA180A"/>
    <w:rPr>
      <w:rFonts w:asciiTheme="majorHAnsi" w:eastAsiaTheme="majorEastAsia" w:hAnsiTheme="majorHAnsi" w:cstheme="majorBidi"/>
      <w:noProof w:val="0"/>
      <w:sz w:val="56"/>
      <w:szCs w:val="56"/>
      <w:lang w:val="en-GB"/>
    </w:rPr>
  </w:style>
  <w:style w:type="character" w:customStyle="1" w:styleId="AltyazChar">
    <w:name w:val="Altyazı Char"/>
    <w:basedOn w:val="VarsaylanParagrafYazTipi"/>
    <w:link w:val="Altyaz"/>
    <w:uiPriority w:val="11"/>
    <w:rsid w:val="08CA180A"/>
    <w:rPr>
      <w:rFonts w:asciiTheme="minorHAnsi" w:eastAsiaTheme="minorEastAsia" w:hAnsiTheme="minorHAnsi" w:cstheme="minorBidi"/>
      <w:noProof w:val="0"/>
      <w:color w:val="5A5A5A"/>
      <w:lang w:val="en-GB"/>
    </w:rPr>
  </w:style>
  <w:style w:type="character" w:customStyle="1" w:styleId="AlntChar">
    <w:name w:val="Alıntı Char"/>
    <w:basedOn w:val="VarsaylanParagrafYazTipi"/>
    <w:link w:val="Alnt"/>
    <w:uiPriority w:val="29"/>
    <w:rsid w:val="08CA180A"/>
    <w:rPr>
      <w:i/>
      <w:iCs/>
      <w:noProof w:val="0"/>
      <w:color w:val="404040" w:themeColor="text1" w:themeTint="BF"/>
      <w:lang w:val="en-GB"/>
    </w:rPr>
  </w:style>
  <w:style w:type="character" w:customStyle="1" w:styleId="GlAlntChar">
    <w:name w:val="Güçlü Alıntı Char"/>
    <w:basedOn w:val="VarsaylanParagrafYazTipi"/>
    <w:link w:val="GlAlnt"/>
    <w:uiPriority w:val="30"/>
    <w:rsid w:val="08CA180A"/>
    <w:rPr>
      <w:i/>
      <w:iCs/>
      <w:noProof w:val="0"/>
      <w:color w:val="4472C4" w:themeColor="accent1"/>
      <w:lang w:val="en-GB"/>
    </w:rPr>
  </w:style>
  <w:style w:type="paragraph" w:styleId="T1">
    <w:name w:val="toc 1"/>
    <w:basedOn w:val="Normal"/>
    <w:next w:val="Normal"/>
    <w:uiPriority w:val="39"/>
    <w:unhideWhenUsed/>
    <w:rsid w:val="08CA180A"/>
    <w:pPr>
      <w:spacing w:after="100"/>
    </w:pPr>
  </w:style>
  <w:style w:type="paragraph" w:styleId="T2">
    <w:name w:val="toc 2"/>
    <w:basedOn w:val="Normal"/>
    <w:next w:val="Normal"/>
    <w:uiPriority w:val="39"/>
    <w:unhideWhenUsed/>
    <w:rsid w:val="08CA180A"/>
    <w:pPr>
      <w:spacing w:after="100"/>
      <w:ind w:left="220"/>
    </w:pPr>
  </w:style>
  <w:style w:type="paragraph" w:styleId="T3">
    <w:name w:val="toc 3"/>
    <w:basedOn w:val="Normal"/>
    <w:next w:val="Normal"/>
    <w:uiPriority w:val="39"/>
    <w:unhideWhenUsed/>
    <w:rsid w:val="08CA180A"/>
    <w:pPr>
      <w:spacing w:after="100"/>
      <w:ind w:left="440"/>
    </w:pPr>
  </w:style>
  <w:style w:type="paragraph" w:styleId="T4">
    <w:name w:val="toc 4"/>
    <w:basedOn w:val="Normal"/>
    <w:next w:val="Normal"/>
    <w:uiPriority w:val="39"/>
    <w:unhideWhenUsed/>
    <w:rsid w:val="08CA180A"/>
    <w:pPr>
      <w:spacing w:after="100"/>
      <w:ind w:left="660"/>
    </w:pPr>
  </w:style>
  <w:style w:type="paragraph" w:styleId="T5">
    <w:name w:val="toc 5"/>
    <w:basedOn w:val="Normal"/>
    <w:next w:val="Normal"/>
    <w:uiPriority w:val="39"/>
    <w:unhideWhenUsed/>
    <w:rsid w:val="08CA180A"/>
    <w:pPr>
      <w:spacing w:after="100"/>
      <w:ind w:left="880"/>
    </w:pPr>
  </w:style>
  <w:style w:type="paragraph" w:styleId="T6">
    <w:name w:val="toc 6"/>
    <w:basedOn w:val="Normal"/>
    <w:next w:val="Normal"/>
    <w:uiPriority w:val="39"/>
    <w:unhideWhenUsed/>
    <w:rsid w:val="08CA180A"/>
    <w:pPr>
      <w:spacing w:after="100"/>
      <w:ind w:left="1100"/>
    </w:pPr>
  </w:style>
  <w:style w:type="paragraph" w:styleId="T7">
    <w:name w:val="toc 7"/>
    <w:basedOn w:val="Normal"/>
    <w:next w:val="Normal"/>
    <w:uiPriority w:val="39"/>
    <w:unhideWhenUsed/>
    <w:rsid w:val="08CA180A"/>
    <w:pPr>
      <w:spacing w:after="100"/>
      <w:ind w:left="1320"/>
    </w:pPr>
  </w:style>
  <w:style w:type="paragraph" w:styleId="T8">
    <w:name w:val="toc 8"/>
    <w:basedOn w:val="Normal"/>
    <w:next w:val="Normal"/>
    <w:uiPriority w:val="39"/>
    <w:unhideWhenUsed/>
    <w:rsid w:val="08CA180A"/>
    <w:pPr>
      <w:spacing w:after="100"/>
      <w:ind w:left="1540"/>
    </w:pPr>
  </w:style>
  <w:style w:type="paragraph" w:styleId="T9">
    <w:name w:val="toc 9"/>
    <w:basedOn w:val="Normal"/>
    <w:next w:val="Normal"/>
    <w:uiPriority w:val="39"/>
    <w:unhideWhenUsed/>
    <w:rsid w:val="08CA180A"/>
    <w:pPr>
      <w:spacing w:after="100"/>
      <w:ind w:left="1760"/>
    </w:pPr>
  </w:style>
  <w:style w:type="paragraph" w:styleId="SonNotMetni">
    <w:name w:val="endnote text"/>
    <w:basedOn w:val="Normal"/>
    <w:link w:val="SonNotMetniChar"/>
    <w:uiPriority w:val="99"/>
    <w:semiHidden/>
    <w:unhideWhenUsed/>
    <w:rsid w:val="08CA180A"/>
    <w:pPr>
      <w:spacing w:after="0"/>
    </w:pPr>
    <w:rPr>
      <w:sz w:val="20"/>
      <w:szCs w:val="20"/>
    </w:rPr>
  </w:style>
  <w:style w:type="character" w:customStyle="1" w:styleId="SonNotMetniChar">
    <w:name w:val="Son Not Metni Char"/>
    <w:basedOn w:val="VarsaylanParagrafYazTipi"/>
    <w:link w:val="SonNotMetni"/>
    <w:uiPriority w:val="99"/>
    <w:semiHidden/>
    <w:rsid w:val="08CA180A"/>
    <w:rPr>
      <w:noProof w:val="0"/>
      <w:sz w:val="20"/>
      <w:szCs w:val="20"/>
      <w:lang w:val="en-GB"/>
    </w:rPr>
  </w:style>
  <w:style w:type="paragraph" w:styleId="AltBilgi">
    <w:name w:val="footer"/>
    <w:basedOn w:val="Normal"/>
    <w:link w:val="AltBilgiChar"/>
    <w:uiPriority w:val="99"/>
    <w:unhideWhenUsed/>
    <w:rsid w:val="08CA180A"/>
    <w:pPr>
      <w:tabs>
        <w:tab w:val="center" w:pos="4680"/>
        <w:tab w:val="right" w:pos="9360"/>
      </w:tabs>
      <w:spacing w:after="0"/>
    </w:pPr>
  </w:style>
  <w:style w:type="character" w:customStyle="1" w:styleId="AltBilgiChar">
    <w:name w:val="Alt Bilgi Char"/>
    <w:basedOn w:val="VarsaylanParagrafYazTipi"/>
    <w:link w:val="AltBilgi"/>
    <w:uiPriority w:val="99"/>
    <w:rsid w:val="08CA180A"/>
    <w:rPr>
      <w:noProof w:val="0"/>
      <w:lang w:val="en-GB"/>
    </w:rPr>
  </w:style>
  <w:style w:type="paragraph" w:styleId="DipnotMetni">
    <w:name w:val="footnote text"/>
    <w:basedOn w:val="Normal"/>
    <w:link w:val="DipnotMetniChar"/>
    <w:uiPriority w:val="99"/>
    <w:semiHidden/>
    <w:unhideWhenUsed/>
    <w:rsid w:val="08CA180A"/>
    <w:pPr>
      <w:spacing w:after="0"/>
    </w:pPr>
    <w:rPr>
      <w:sz w:val="20"/>
      <w:szCs w:val="20"/>
    </w:rPr>
  </w:style>
  <w:style w:type="character" w:customStyle="1" w:styleId="DipnotMetniChar">
    <w:name w:val="Dipnot Metni Char"/>
    <w:basedOn w:val="VarsaylanParagrafYazTipi"/>
    <w:link w:val="DipnotMetni"/>
    <w:uiPriority w:val="99"/>
    <w:semiHidden/>
    <w:rsid w:val="08CA180A"/>
    <w:rPr>
      <w:noProof w:val="0"/>
      <w:sz w:val="20"/>
      <w:szCs w:val="20"/>
      <w:lang w:val="en-GB"/>
    </w:rPr>
  </w:style>
  <w:style w:type="paragraph" w:styleId="stBilgi">
    <w:name w:val="header"/>
    <w:basedOn w:val="Normal"/>
    <w:link w:val="stBilgiChar"/>
    <w:uiPriority w:val="99"/>
    <w:unhideWhenUsed/>
    <w:rsid w:val="08CA180A"/>
    <w:pPr>
      <w:tabs>
        <w:tab w:val="center" w:pos="4680"/>
        <w:tab w:val="right" w:pos="9360"/>
      </w:tabs>
      <w:spacing w:after="0"/>
    </w:pPr>
  </w:style>
  <w:style w:type="character" w:customStyle="1" w:styleId="stBilgiChar">
    <w:name w:val="Üst Bilgi Char"/>
    <w:basedOn w:val="VarsaylanParagrafYazTipi"/>
    <w:link w:val="stBilgi"/>
    <w:uiPriority w:val="99"/>
    <w:rsid w:val="08CA180A"/>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kucukyılmaz</dc:creator>
  <cp:keywords/>
  <dc:description/>
  <cp:lastModifiedBy>Selma Özdaş</cp:lastModifiedBy>
  <cp:revision>2</cp:revision>
  <dcterms:created xsi:type="dcterms:W3CDTF">2023-12-12T06:10:00Z</dcterms:created>
  <dcterms:modified xsi:type="dcterms:W3CDTF">2023-12-12T06:10:00Z</dcterms:modified>
</cp:coreProperties>
</file>