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6D0" w:rsidRPr="002206D0" w:rsidRDefault="00AC0F90" w:rsidP="00AC0F90">
      <w:pPr>
        <w:tabs>
          <w:tab w:val="center" w:pos="3778"/>
        </w:tabs>
        <w:spacing w:line="259" w:lineRule="auto"/>
        <w:ind w:left="0" w:firstLine="0"/>
        <w:jc w:val="center"/>
        <w:rPr>
          <w:b/>
        </w:rPr>
      </w:pPr>
      <w:r w:rsidRPr="002206D0">
        <w:rPr>
          <w:b/>
        </w:rPr>
        <w:t>2023-2024 ÖĞRETİM YILI GÜZ YARIYILI DERS KAYDI VE KAYIT YENİLEME</w:t>
      </w:r>
      <w:r>
        <w:rPr>
          <w:b/>
        </w:rPr>
        <w:t xml:space="preserve"> SÜRECİ</w:t>
      </w:r>
    </w:p>
    <w:p w:rsidR="00B66BFE" w:rsidRDefault="00DE4CCE">
      <w:pPr>
        <w:spacing w:after="170" w:line="259" w:lineRule="auto"/>
        <w:ind w:left="0" w:firstLine="0"/>
        <w:jc w:val="left"/>
      </w:pPr>
      <w:r>
        <w:rPr>
          <w:sz w:val="22"/>
        </w:rPr>
        <w:t xml:space="preserve">Sevgili Öğrenciler; </w:t>
      </w:r>
    </w:p>
    <w:p w:rsidR="00B66BFE" w:rsidRDefault="00DE4CCE">
      <w:pPr>
        <w:spacing w:after="0"/>
      </w:pPr>
      <w:r>
        <w:t xml:space="preserve">2023-2024 </w:t>
      </w:r>
      <w:proofErr w:type="gramStart"/>
      <w:r w:rsidR="00AC0F90">
        <w:t xml:space="preserve">öğretim </w:t>
      </w:r>
      <w:r>
        <w:t xml:space="preserve"> yılı</w:t>
      </w:r>
      <w:proofErr w:type="gramEnd"/>
      <w:r>
        <w:t xml:space="preserve"> güz yarıyılı </w:t>
      </w:r>
      <w:r w:rsidR="00470FC0">
        <w:t xml:space="preserve">ders kaydı ve </w:t>
      </w:r>
      <w:r>
        <w:t xml:space="preserve">kayıt yenileme işlemleri aşağıda belirtilen tarihler arasında yapılacaktır. </w:t>
      </w:r>
    </w:p>
    <w:tbl>
      <w:tblPr>
        <w:tblStyle w:val="TableGrid"/>
        <w:tblW w:w="6374" w:type="dxa"/>
        <w:tblInd w:w="1397" w:type="dxa"/>
        <w:tblCellMar>
          <w:top w:w="180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3705"/>
        <w:gridCol w:w="2669"/>
      </w:tblGrid>
      <w:tr w:rsidR="00B66BFE">
        <w:trPr>
          <w:trHeight w:val="574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vAlign w:val="center"/>
          </w:tcPr>
          <w:p w:rsidR="00B66BFE" w:rsidRDefault="00DE4CC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KAYIT BAŞLANGIŞ TARİHİ</w:t>
            </w:r>
            <w:r>
              <w:t xml:space="preserve">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vAlign w:val="center"/>
          </w:tcPr>
          <w:p w:rsidR="00B66BFE" w:rsidRDefault="00DE4CCE">
            <w:pPr>
              <w:spacing w:after="0" w:line="259" w:lineRule="auto"/>
              <w:ind w:left="5" w:firstLine="0"/>
              <w:jc w:val="left"/>
            </w:pPr>
            <w:r>
              <w:t xml:space="preserve">25 Eylül </w:t>
            </w:r>
            <w:proofErr w:type="gramStart"/>
            <w:r>
              <w:t xml:space="preserve">2023 </w:t>
            </w:r>
            <w:r w:rsidR="0089374A">
              <w:t xml:space="preserve"> Saat</w:t>
            </w:r>
            <w:proofErr w:type="gramEnd"/>
            <w:r w:rsidR="0089374A">
              <w:t>:10.00</w:t>
            </w:r>
          </w:p>
        </w:tc>
      </w:tr>
      <w:tr w:rsidR="00B66BFE">
        <w:trPr>
          <w:trHeight w:val="576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vAlign w:val="center"/>
          </w:tcPr>
          <w:p w:rsidR="00B66BFE" w:rsidRDefault="00DE4CC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KAYIT BİTİŞ TARİHİ</w:t>
            </w:r>
            <w:r>
              <w:t xml:space="preserve">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vAlign w:val="center"/>
          </w:tcPr>
          <w:p w:rsidR="00B66BFE" w:rsidRDefault="00DE4CCE">
            <w:pPr>
              <w:spacing w:after="0" w:line="259" w:lineRule="auto"/>
              <w:ind w:left="5" w:firstLine="0"/>
              <w:jc w:val="left"/>
            </w:pPr>
            <w:r>
              <w:t xml:space="preserve">27 Eylül </w:t>
            </w:r>
            <w:proofErr w:type="gramStart"/>
            <w:r>
              <w:t xml:space="preserve">2023 </w:t>
            </w:r>
            <w:r w:rsidR="0089374A">
              <w:t xml:space="preserve"> Saat</w:t>
            </w:r>
            <w:proofErr w:type="gramEnd"/>
            <w:r w:rsidR="0089374A">
              <w:t>:17.00</w:t>
            </w:r>
          </w:p>
        </w:tc>
      </w:tr>
      <w:tr w:rsidR="00B66BFE">
        <w:trPr>
          <w:trHeight w:val="1205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vAlign w:val="center"/>
          </w:tcPr>
          <w:p w:rsidR="00B66BFE" w:rsidRDefault="00BE58F0" w:rsidP="00BE58F0">
            <w:pPr>
              <w:spacing w:after="5" w:line="256" w:lineRule="auto"/>
              <w:ind w:left="0" w:firstLine="0"/>
              <w:jc w:val="left"/>
            </w:pPr>
            <w:r>
              <w:rPr>
                <w:b/>
              </w:rPr>
              <w:t xml:space="preserve">DERS </w:t>
            </w:r>
            <w:r w:rsidR="00DE4CCE">
              <w:rPr>
                <w:b/>
              </w:rPr>
              <w:t>EKLE</w:t>
            </w:r>
            <w:r>
              <w:rPr>
                <w:b/>
              </w:rPr>
              <w:t>ME</w:t>
            </w:r>
            <w:r w:rsidR="00DE4CCE">
              <w:rPr>
                <w:b/>
              </w:rPr>
              <w:t>/</w:t>
            </w:r>
            <w:r w:rsidR="00463DAE">
              <w:rPr>
                <w:b/>
              </w:rPr>
              <w:t xml:space="preserve">DERS </w:t>
            </w:r>
            <w:bookmarkStart w:id="0" w:name="_GoBack"/>
            <w:bookmarkEnd w:id="0"/>
            <w:r w:rsidR="004466DB">
              <w:rPr>
                <w:b/>
              </w:rPr>
              <w:t>BIRAK</w:t>
            </w:r>
            <w:r>
              <w:rPr>
                <w:b/>
              </w:rPr>
              <w:t>MA</w:t>
            </w:r>
            <w:r w:rsidR="00DE4CCE">
              <w:rPr>
                <w:b/>
              </w:rPr>
              <w:t>/ DANIŞMAN ONAYI</w:t>
            </w:r>
            <w:r>
              <w:rPr>
                <w:b/>
              </w:rPr>
              <w:t xml:space="preserve"> </w:t>
            </w:r>
            <w:r w:rsidR="00DE4CCE">
              <w:rPr>
                <w:b/>
              </w:rPr>
              <w:t xml:space="preserve">VE İLGİLİ BİRİMLERCE GEREKLİ </w:t>
            </w:r>
          </w:p>
          <w:p w:rsidR="00B66BFE" w:rsidRDefault="00DE4CCE" w:rsidP="00BE58F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İŞLEMLERİN TAMAMLANMASI 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</w:tcPr>
          <w:p w:rsidR="00B66BFE" w:rsidRDefault="00DE4CCE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 xml:space="preserve">28 Eylül 2023 </w:t>
            </w:r>
          </w:p>
          <w:p w:rsidR="004466DB" w:rsidRDefault="004466DB">
            <w:pPr>
              <w:spacing w:after="0" w:line="259" w:lineRule="auto"/>
              <w:ind w:left="5" w:firstLine="0"/>
              <w:jc w:val="left"/>
            </w:pPr>
            <w:r>
              <w:t>Saat:10.00</w:t>
            </w:r>
            <w:r w:rsidR="00D92F3D">
              <w:t xml:space="preserve"> başlayacak</w:t>
            </w:r>
          </w:p>
          <w:p w:rsidR="004466DB" w:rsidRDefault="004466DB">
            <w:pPr>
              <w:spacing w:after="0" w:line="259" w:lineRule="auto"/>
              <w:ind w:left="5" w:firstLine="0"/>
              <w:jc w:val="left"/>
            </w:pPr>
            <w:r>
              <w:t>Saat:17.00</w:t>
            </w:r>
            <w:r w:rsidR="00D92F3D">
              <w:t>’ye kadar</w:t>
            </w:r>
          </w:p>
        </w:tc>
      </w:tr>
    </w:tbl>
    <w:p w:rsidR="00B66BFE" w:rsidRDefault="00DE4CCE">
      <w:pPr>
        <w:spacing w:after="0"/>
      </w:pPr>
      <w:r>
        <w:t xml:space="preserve">Web üzerinden kayıt yenileyecek olan öğrenciler, kayıt yenileme işlemlerini; </w:t>
      </w:r>
      <w:r>
        <w:rPr>
          <w:b/>
        </w:rPr>
        <w:t xml:space="preserve">Üniversitemiz </w:t>
      </w:r>
    </w:p>
    <w:p w:rsidR="00B66BFE" w:rsidRDefault="00DE4CCE">
      <w:pPr>
        <w:spacing w:after="4" w:line="259" w:lineRule="auto"/>
        <w:ind w:left="-5" w:right="-10"/>
      </w:pPr>
      <w:proofErr w:type="gramStart"/>
      <w:r>
        <w:rPr>
          <w:b/>
        </w:rPr>
        <w:t>web</w:t>
      </w:r>
      <w:proofErr w:type="gramEnd"/>
      <w:r>
        <w:rPr>
          <w:b/>
        </w:rPr>
        <w:t xml:space="preserve"> sayfasında </w:t>
      </w:r>
      <w:hyperlink r:id="rId5">
        <w:r>
          <w:rPr>
            <w:b/>
          </w:rPr>
          <w:t>(</w:t>
        </w:r>
      </w:hyperlink>
      <w:hyperlink r:id="rId6">
        <w:r>
          <w:rPr>
            <w:b/>
            <w:color w:val="0000FF"/>
            <w:u w:val="single" w:color="0000FF"/>
          </w:rPr>
          <w:t>www.deu.edu.tr</w:t>
        </w:r>
      </w:hyperlink>
      <w:hyperlink r:id="rId7">
        <w:r>
          <w:rPr>
            <w:b/>
          </w:rPr>
          <w:t>)</w:t>
        </w:r>
      </w:hyperlink>
      <w:r>
        <w:rPr>
          <w:b/>
        </w:rPr>
        <w:t xml:space="preserve"> yer alan Bilişim Servisleri – Web Kayıt adımından</w:t>
      </w:r>
      <w:r>
        <w:t xml:space="preserve">                     </w:t>
      </w:r>
    </w:p>
    <w:p w:rsidR="00B66BFE" w:rsidRDefault="00DE4CCE">
      <w:pPr>
        <w:spacing w:after="118"/>
      </w:pPr>
      <w:r>
        <w:t xml:space="preserve">( </w:t>
      </w:r>
      <w:hyperlink r:id="rId8">
        <w:r>
          <w:rPr>
            <w:color w:val="0000FF"/>
            <w:sz w:val="22"/>
            <w:u w:val="single" w:color="0000FF"/>
            <w:shd w:val="clear" w:color="auto" w:fill="FFFF00"/>
          </w:rPr>
          <w:t>http://kayit.deu.edu.tr/</w:t>
        </w:r>
      </w:hyperlink>
      <w:hyperlink r:id="rId9">
        <w:r>
          <w:rPr>
            <w:color w:val="0000FF"/>
            <w:sz w:val="22"/>
            <w:u w:val="single" w:color="0000FF"/>
          </w:rPr>
          <w:t xml:space="preserve"> </w:t>
        </w:r>
      </w:hyperlink>
      <w:r>
        <w:rPr>
          <w:color w:val="0000FF"/>
          <w:sz w:val="22"/>
          <w:u w:val="single" w:color="0000FF"/>
        </w:rPr>
        <w:t xml:space="preserve">) </w:t>
      </w:r>
      <w:r>
        <w:t xml:space="preserve">ad-soyadını ve şifresini (doğum tarihi: gün ay </w:t>
      </w:r>
      <w:proofErr w:type="gramStart"/>
      <w:r>
        <w:t>yıl)  yazarak</w:t>
      </w:r>
      <w:proofErr w:type="gramEnd"/>
      <w:r>
        <w:t xml:space="preserve"> yapacaklardır.  </w:t>
      </w:r>
    </w:p>
    <w:p w:rsidR="00B66BFE" w:rsidRDefault="00DE4CCE">
      <w:pPr>
        <w:spacing w:after="120" w:line="259" w:lineRule="auto"/>
        <w:ind w:left="-5" w:right="-10"/>
      </w:pPr>
      <w:r>
        <w:rPr>
          <w:b/>
        </w:rPr>
        <w:t xml:space="preserve">Yatay geçiş ile kayıt yaptıran öğrencilerimizin ders kayıtları intibak programları kapsamında Yüksekokulumuz Öğrenci İşleri Birimince yapılacaktır. </w:t>
      </w:r>
    </w:p>
    <w:p w:rsidR="00B66BFE" w:rsidRDefault="00DE4CCE">
      <w:pPr>
        <w:spacing w:after="260" w:line="259" w:lineRule="auto"/>
        <w:ind w:left="0" w:firstLine="0"/>
        <w:jc w:val="left"/>
      </w:pPr>
      <w:r>
        <w:rPr>
          <w:b/>
        </w:rPr>
        <w:t xml:space="preserve"> </w:t>
      </w:r>
    </w:p>
    <w:p w:rsidR="00B66BFE" w:rsidRDefault="00DE4CCE">
      <w:pPr>
        <w:pStyle w:val="Balk1"/>
        <w:ind w:left="12" w:right="7"/>
      </w:pPr>
      <w:r>
        <w:t>HARÇ BORCU</w:t>
      </w:r>
      <w:r>
        <w:rPr>
          <w:b w:val="0"/>
        </w:rPr>
        <w:t xml:space="preserve"> </w:t>
      </w:r>
    </w:p>
    <w:p w:rsidR="00B66BFE" w:rsidRDefault="00DE4CCE">
      <w:r>
        <w:t xml:space="preserve">2023-2024 eğitim-öğretim yılı itibarı ile halen öğrenimine devam etmekte olan ve normal süresi içerisinde mezun olamayan öğrenciler katkı payını </w:t>
      </w:r>
      <w:r>
        <w:rPr>
          <w:b/>
          <w:color w:val="FF0000"/>
          <w:u w:val="single" w:color="FF0000"/>
        </w:rPr>
        <w:t>ödeyeceklerdir.</w:t>
      </w:r>
      <w:r>
        <w:rPr>
          <w:b/>
          <w:color w:val="FF0000"/>
        </w:rPr>
        <w:t xml:space="preserve"> </w:t>
      </w:r>
    </w:p>
    <w:p w:rsidR="00B66BFE" w:rsidRDefault="00DE4CCE" w:rsidP="00F91840">
      <w:r>
        <w:t xml:space="preserve">2023-2024 eğitim-öğretim yılında 1 sınıfa kayıt yaptıran öğrencilerimizden ikinci üniversite okuyanların da üzerlerine katkı payı yüklenecektir. İlgili öğrenciler bu katkı payını </w:t>
      </w:r>
      <w:r>
        <w:rPr>
          <w:b/>
          <w:color w:val="FF0000"/>
          <w:u w:val="single" w:color="FF0000"/>
        </w:rPr>
        <w:t>ödeyeceklerdir.</w:t>
      </w:r>
      <w:r>
        <w:rPr>
          <w:b/>
          <w:color w:val="FF0000"/>
        </w:rPr>
        <w:t xml:space="preserve">  </w:t>
      </w:r>
    </w:p>
    <w:p w:rsidR="00B66BFE" w:rsidRDefault="00DE4CCE">
      <w:pPr>
        <w:spacing w:after="118"/>
      </w:pPr>
      <w:r>
        <w:t xml:space="preserve">Öğrencilerin yatırmak zorunda oldukları katkı payı/öğrenim ücretlerini Ziraat Bankası şubeleri, ATM ve internet şubesi yoluyla yapabileceklerdir. Bununla birlikte öğrencilerimizin yukarıda belirtilen ücretleri kart ile ödeyebilmeleri için gerekli çalışmalar tamamlanmış olup tüm öğrencilerimiz </w:t>
      </w:r>
      <w:hyperlink r:id="rId10">
        <w:r>
          <w:rPr>
            <w:color w:val="0000FF"/>
            <w:u w:val="single" w:color="0000FF"/>
          </w:rPr>
          <w:t>http://harc.deu.edu.tr/</w:t>
        </w:r>
      </w:hyperlink>
      <w:hyperlink r:id="rId11">
        <w:r>
          <w:t xml:space="preserve"> </w:t>
        </w:r>
      </w:hyperlink>
      <w:r>
        <w:t xml:space="preserve">adresinden giriş yaparak ücretlerini yurt içi ve yurt dışından sanal post ile ödeyebileceklerdir. Katkı payı/öğrenim ücretini yatırmayan öğrencilerimizin kayıt yenileme işlemleri yapılmayacaktır.  </w:t>
      </w:r>
    </w:p>
    <w:p w:rsidR="00B66BFE" w:rsidRDefault="00DE4CCE">
      <w:pPr>
        <w:spacing w:after="250" w:line="259" w:lineRule="auto"/>
        <w:ind w:left="0" w:firstLine="0"/>
        <w:jc w:val="left"/>
      </w:pPr>
      <w:r>
        <w:t xml:space="preserve"> </w:t>
      </w:r>
    </w:p>
    <w:p w:rsidR="00F91840" w:rsidRDefault="00F91840">
      <w:pPr>
        <w:spacing w:after="250" w:line="259" w:lineRule="auto"/>
        <w:ind w:left="0" w:firstLine="0"/>
        <w:jc w:val="left"/>
      </w:pPr>
    </w:p>
    <w:p w:rsidR="00B66BFE" w:rsidRDefault="00DE4C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2D050"/>
        <w:spacing w:after="0" w:line="277" w:lineRule="auto"/>
        <w:ind w:left="115" w:right="115" w:firstLine="0"/>
      </w:pPr>
      <w:r>
        <w:rPr>
          <w:b/>
        </w:rPr>
        <w:lastRenderedPageBreak/>
        <w:t>Kayıt işlemlerinin tamamlanmış olması için tüm öğrencilerin kayıt işlemleri sonunda yapmış oldukları işlemin akademik danışmanı tarafından onaylanması gerekmektedir. Bu nedenle kayıt onay işleminizi takip ediniz.</w:t>
      </w:r>
      <w:r>
        <w:t xml:space="preserve"> </w:t>
      </w:r>
    </w:p>
    <w:p w:rsidR="00B66BFE" w:rsidRDefault="00DE4CCE">
      <w:pPr>
        <w:spacing w:after="244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B66BFE" w:rsidRDefault="00DE4CCE">
      <w:pPr>
        <w:numPr>
          <w:ilvl w:val="0"/>
          <w:numId w:val="1"/>
        </w:numPr>
        <w:spacing w:after="64"/>
        <w:ind w:hanging="360"/>
      </w:pPr>
      <w:r>
        <w:t xml:space="preserve">Transkriptinizi kontrol ediniz. Daha önceden alıp başarılı olduğunuz AYNI KODLU veya AYNI İSİMLİ bir dersi tekrar </w:t>
      </w:r>
      <w:r>
        <w:rPr>
          <w:u w:val="single" w:color="000000"/>
        </w:rPr>
        <w:t>seçmeyiniz.</w:t>
      </w:r>
      <w:r>
        <w:t xml:space="preserve"> </w:t>
      </w:r>
    </w:p>
    <w:p w:rsidR="00B66BFE" w:rsidRDefault="00DE4CCE">
      <w:pPr>
        <w:numPr>
          <w:ilvl w:val="0"/>
          <w:numId w:val="1"/>
        </w:numPr>
        <w:spacing w:after="80"/>
        <w:ind w:hanging="360"/>
      </w:pPr>
      <w:r>
        <w:t xml:space="preserve">Alttan dersiniz yoksa bir dönemde 30 AKTS den fazla ders </w:t>
      </w:r>
      <w:r>
        <w:rPr>
          <w:u w:val="single" w:color="000000"/>
        </w:rPr>
        <w:t>seçmeyiniz.</w:t>
      </w:r>
      <w:r>
        <w:t xml:space="preserve"> </w:t>
      </w:r>
    </w:p>
    <w:p w:rsidR="00B66BFE" w:rsidRDefault="00DE4CCE">
      <w:pPr>
        <w:numPr>
          <w:ilvl w:val="0"/>
          <w:numId w:val="1"/>
        </w:numPr>
        <w:spacing w:after="65"/>
        <w:ind w:hanging="360"/>
      </w:pPr>
      <w:r>
        <w:t>Alttan dersiniz varsa (</w:t>
      </w:r>
      <w:r>
        <w:rPr>
          <w:u w:val="single" w:color="000000"/>
        </w:rPr>
        <w:t>devam zorunluluğu var ise</w:t>
      </w:r>
      <w:r>
        <w:t xml:space="preserve">) ve üst sınıftaki dersinizle çakışıyorsa üst sınıftaki dersi </w:t>
      </w:r>
      <w:r>
        <w:rPr>
          <w:u w:val="single" w:color="000000"/>
        </w:rPr>
        <w:t>seçmeyiniz.</w:t>
      </w:r>
      <w:r>
        <w:t xml:space="preserve"> </w:t>
      </w:r>
    </w:p>
    <w:p w:rsidR="00B66BFE" w:rsidRDefault="00DE4CCE">
      <w:pPr>
        <w:numPr>
          <w:ilvl w:val="0"/>
          <w:numId w:val="1"/>
        </w:numPr>
        <w:spacing w:after="64"/>
        <w:ind w:hanging="360"/>
      </w:pPr>
      <w:r>
        <w:t>Alttan dersiniz yoksa</w:t>
      </w:r>
      <w:r>
        <w:rPr>
          <w:b/>
        </w:rPr>
        <w:t xml:space="preserve"> Ana derslerin</w:t>
      </w:r>
      <w:r>
        <w:t xml:space="preserve"> ve </w:t>
      </w:r>
      <w:r>
        <w:rPr>
          <w:b/>
        </w:rPr>
        <w:t>Zorunlu Seçmeli</w:t>
      </w:r>
      <w:r>
        <w:t xml:space="preserve"> derslerin hepsini seçmek zorundasınız. </w:t>
      </w:r>
      <w:r>
        <w:rPr>
          <w:b/>
        </w:rPr>
        <w:t xml:space="preserve"> </w:t>
      </w:r>
    </w:p>
    <w:p w:rsidR="00B66BFE" w:rsidRDefault="00DE4CCE">
      <w:pPr>
        <w:numPr>
          <w:ilvl w:val="0"/>
          <w:numId w:val="1"/>
        </w:numPr>
        <w:spacing w:after="9"/>
        <w:ind w:hanging="360"/>
      </w:pPr>
      <w:r>
        <w:t xml:space="preserve">Eğitim-öğretim programlarında belirtilen ve ön şartı olan dersler için, o derse ait ön şart koşulları sağlanmadıkça o ders alınamaz.  </w:t>
      </w:r>
    </w:p>
    <w:p w:rsidR="00B66BFE" w:rsidRDefault="00DE4CCE">
      <w:pPr>
        <w:spacing w:line="259" w:lineRule="auto"/>
        <w:ind w:left="720" w:firstLine="0"/>
        <w:jc w:val="left"/>
      </w:pPr>
      <w:r>
        <w:t xml:space="preserve"> </w:t>
      </w:r>
    </w:p>
    <w:p w:rsidR="00B66BFE" w:rsidRDefault="00DE4CCE">
      <w:pPr>
        <w:spacing w:after="0" w:line="259" w:lineRule="auto"/>
        <w:ind w:left="355"/>
        <w:jc w:val="left"/>
      </w:pPr>
      <w:r>
        <w:rPr>
          <w:b/>
          <w:u w:val="single" w:color="000000"/>
        </w:rPr>
        <w:t>HANGİ PROGRAMIN KAÇ AKTS LİK HAVUZ SEÇMELİ DERS SEÇECEĞİ AŞAĞIDA</w:t>
      </w:r>
      <w:r>
        <w:rPr>
          <w:b/>
        </w:rPr>
        <w:t xml:space="preserve"> </w:t>
      </w:r>
    </w:p>
    <w:p w:rsidR="00B66BFE" w:rsidRDefault="00DE4CCE">
      <w:pPr>
        <w:spacing w:line="259" w:lineRule="auto"/>
        <w:ind w:left="355"/>
        <w:jc w:val="left"/>
      </w:pPr>
      <w:r>
        <w:rPr>
          <w:b/>
          <w:u w:val="single" w:color="000000"/>
        </w:rPr>
        <w:t>BELİRTİLMİŞTİR.</w:t>
      </w:r>
      <w:r>
        <w:rPr>
          <w:b/>
        </w:rPr>
        <w:t xml:space="preserve"> </w:t>
      </w:r>
    </w:p>
    <w:p w:rsidR="00B66BFE" w:rsidRDefault="00DE4CCE">
      <w:pPr>
        <w:ind w:left="355"/>
      </w:pPr>
      <w:r>
        <w:t xml:space="preserve">Ağız ve Diş Sağlığı Programı 2. Sınıf öğrencileri 3 AKTS </w:t>
      </w:r>
      <w:proofErr w:type="spellStart"/>
      <w:r>
        <w:t>lik</w:t>
      </w:r>
      <w:proofErr w:type="spellEnd"/>
      <w:r>
        <w:t xml:space="preserve"> Havuz Seçmeli Ders seçecekler. </w:t>
      </w:r>
    </w:p>
    <w:p w:rsidR="00B66BFE" w:rsidRDefault="00DE4CCE">
      <w:pPr>
        <w:ind w:left="355"/>
      </w:pPr>
      <w:r>
        <w:t xml:space="preserve">Anestezi Programı 2. Sınıf öğrencileri 3 AKTS </w:t>
      </w:r>
      <w:proofErr w:type="spellStart"/>
      <w:r>
        <w:t>lik</w:t>
      </w:r>
      <w:proofErr w:type="spellEnd"/>
      <w:r>
        <w:t xml:space="preserve"> Havuz Seçmeli Ders seçecekler. </w:t>
      </w:r>
    </w:p>
    <w:p w:rsidR="00B66BFE" w:rsidRDefault="00DE4CCE">
      <w:pPr>
        <w:ind w:left="355"/>
      </w:pPr>
      <w:r>
        <w:t xml:space="preserve">İlk ve Acil Yardım Programı 2. Sınıf öğrencileri 2 AKTS </w:t>
      </w:r>
      <w:proofErr w:type="spellStart"/>
      <w:r>
        <w:t>lik</w:t>
      </w:r>
      <w:proofErr w:type="spellEnd"/>
      <w:r>
        <w:t xml:space="preserve"> Havuz Seçmeli Dersini seçecekler. </w:t>
      </w:r>
    </w:p>
    <w:p w:rsidR="00B66BFE" w:rsidRDefault="00DE4CCE">
      <w:pPr>
        <w:ind w:left="355"/>
      </w:pPr>
      <w:r>
        <w:t xml:space="preserve">Nükleer Tıp Teknikleri Programı 2. Sınıf öğrencileri 2 AKTS </w:t>
      </w:r>
      <w:proofErr w:type="spellStart"/>
      <w:r>
        <w:t>lik</w:t>
      </w:r>
      <w:proofErr w:type="spellEnd"/>
      <w:r>
        <w:t xml:space="preserve"> Havuz Seçmeli Ders seçecekler. </w:t>
      </w:r>
    </w:p>
    <w:p w:rsidR="00B66BFE" w:rsidRDefault="00DE4CCE">
      <w:pPr>
        <w:ind w:left="355"/>
      </w:pPr>
      <w:proofErr w:type="spellStart"/>
      <w:r>
        <w:t>Odyometri</w:t>
      </w:r>
      <w:proofErr w:type="spellEnd"/>
      <w:r>
        <w:t xml:space="preserve"> Programı 2. Sınıf öğrencileri 7 AKTS </w:t>
      </w:r>
      <w:proofErr w:type="spellStart"/>
      <w:r>
        <w:t>lik</w:t>
      </w:r>
      <w:proofErr w:type="spellEnd"/>
      <w:r>
        <w:t xml:space="preserve"> Havuz Seçmeli Ders seçecekler. </w:t>
      </w:r>
    </w:p>
    <w:p w:rsidR="00B66BFE" w:rsidRDefault="00DE4CCE">
      <w:pPr>
        <w:ind w:left="355"/>
      </w:pPr>
      <w:r>
        <w:t xml:space="preserve">Radyoterapi Programı 2. Sınıf öğrencileri 1 AKTS </w:t>
      </w:r>
      <w:proofErr w:type="spellStart"/>
      <w:r>
        <w:t>lik</w:t>
      </w:r>
      <w:proofErr w:type="spellEnd"/>
      <w:r>
        <w:t xml:space="preserve"> Havuz Seçmeli Ders seçecekler. </w:t>
      </w:r>
    </w:p>
    <w:p w:rsidR="00B66BFE" w:rsidRDefault="00DE4CCE">
      <w:pPr>
        <w:ind w:left="355"/>
      </w:pPr>
      <w:r>
        <w:t xml:space="preserve">Tıbbi Dokümantasyon ve Sekreterlik Programı 2. Sınıf öğrencileri 4 AKTS </w:t>
      </w:r>
      <w:proofErr w:type="spellStart"/>
      <w:r>
        <w:t>lik</w:t>
      </w:r>
      <w:proofErr w:type="spellEnd"/>
      <w:r>
        <w:t xml:space="preserve"> Havuz Seçmeli Ders seçecekler. </w:t>
      </w:r>
    </w:p>
    <w:p w:rsidR="00B66BFE" w:rsidRDefault="00DE4CCE">
      <w:pPr>
        <w:ind w:left="355"/>
      </w:pPr>
      <w:r>
        <w:t xml:space="preserve">Tıbbi Görüntüleme Teknikleri Programı 2. Sınıf öğrencilerinden 7 AKTS </w:t>
      </w:r>
      <w:proofErr w:type="spellStart"/>
      <w:r>
        <w:t>lik</w:t>
      </w:r>
      <w:proofErr w:type="spellEnd"/>
      <w:r>
        <w:t xml:space="preserve"> Havuz Seçmeli Ders seçecekler. </w:t>
      </w:r>
    </w:p>
    <w:p w:rsidR="00B66BFE" w:rsidRDefault="00DE4CCE">
      <w:pPr>
        <w:ind w:left="355"/>
      </w:pPr>
      <w:r>
        <w:t xml:space="preserve">Tıbbi Laboratuvar Teknikleri Programı 2. Sınıf öğrencilerinden 2 AKTS </w:t>
      </w:r>
      <w:proofErr w:type="spellStart"/>
      <w:r>
        <w:t>lik</w:t>
      </w:r>
      <w:proofErr w:type="spellEnd"/>
      <w:r>
        <w:t xml:space="preserve"> Havuz Seçmeli Ders seçecekler. </w:t>
      </w:r>
    </w:p>
    <w:p w:rsidR="00B66BFE" w:rsidRDefault="00DE4CCE">
      <w:pPr>
        <w:spacing w:line="259" w:lineRule="auto"/>
        <w:ind w:left="370" w:right="-10"/>
      </w:pPr>
      <w:proofErr w:type="gramStart"/>
      <w:r>
        <w:rPr>
          <w:b/>
        </w:rPr>
        <w:t>NOT :</w:t>
      </w:r>
      <w:proofErr w:type="gramEnd"/>
      <w:r>
        <w:rPr>
          <w:b/>
        </w:rPr>
        <w:t xml:space="preserve"> DERS SEÇİMİ YAPACAK 2. SINIF ÖĞRENCİLERİMİZ PROGRAMLARINA AİT ZORUNLU SEÇMELİ DERSLER AŞAĞIYA ÇIKARTILMIŞTIR. BELİRTİLEN DERSLERİ SEÇMEDEN KAYIT İŞLEMİNİZİ </w:t>
      </w:r>
      <w:proofErr w:type="gramStart"/>
      <w:r>
        <w:rPr>
          <w:b/>
          <w:u w:val="single" w:color="000000"/>
        </w:rPr>
        <w:t>TAMAMLAMAYINIZ!!!</w:t>
      </w:r>
      <w:proofErr w:type="gramEnd"/>
      <w:r>
        <w:rPr>
          <w:b/>
        </w:rPr>
        <w:t xml:space="preserve"> </w:t>
      </w:r>
    </w:p>
    <w:p w:rsidR="00B66BFE" w:rsidRDefault="00DE4CCE">
      <w:pPr>
        <w:spacing w:line="259" w:lineRule="auto"/>
        <w:ind w:left="360" w:firstLine="0"/>
        <w:jc w:val="left"/>
      </w:pPr>
      <w:r>
        <w:rPr>
          <w:color w:val="C00000"/>
        </w:rPr>
        <w:t xml:space="preserve"> </w:t>
      </w:r>
    </w:p>
    <w:p w:rsidR="00B66BFE" w:rsidRDefault="00B66BFE" w:rsidP="00F91840">
      <w:pPr>
        <w:spacing w:line="259" w:lineRule="auto"/>
        <w:ind w:left="0" w:firstLine="0"/>
        <w:jc w:val="left"/>
      </w:pPr>
    </w:p>
    <w:p w:rsidR="00B66BFE" w:rsidRDefault="00DE4CCE">
      <w:pPr>
        <w:spacing w:after="0" w:line="259" w:lineRule="auto"/>
        <w:ind w:left="360" w:firstLine="0"/>
        <w:jc w:val="left"/>
      </w:pPr>
      <w:r>
        <w:rPr>
          <w:color w:val="C00000"/>
        </w:rPr>
        <w:lastRenderedPageBreak/>
        <w:t xml:space="preserve"> </w:t>
      </w:r>
    </w:p>
    <w:p w:rsidR="00B66BFE" w:rsidRPr="002206D0" w:rsidRDefault="00DE4CCE">
      <w:pPr>
        <w:pStyle w:val="Balk2"/>
        <w:ind w:left="355"/>
        <w:rPr>
          <w:rFonts w:asciiTheme="minorHAnsi" w:hAnsiTheme="minorHAnsi" w:cstheme="minorHAnsi"/>
        </w:rPr>
      </w:pPr>
      <w:r w:rsidRPr="002206D0">
        <w:rPr>
          <w:rFonts w:asciiTheme="minorHAnsi" w:hAnsiTheme="minorHAnsi" w:cstheme="minorHAnsi"/>
        </w:rPr>
        <w:t xml:space="preserve">AĞIZ DİŞ SAĞLIĞI PROGRAMI (ZORUNLU SEÇMELİ DERSLERİ TÜM ÖĞRENCİLER SEÇECEKTİR.) </w:t>
      </w:r>
    </w:p>
    <w:tbl>
      <w:tblPr>
        <w:tblStyle w:val="TableGrid"/>
        <w:tblW w:w="7560" w:type="dxa"/>
        <w:tblInd w:w="232" w:type="dxa"/>
        <w:tblCellMar>
          <w:top w:w="58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1189"/>
        <w:gridCol w:w="6371"/>
      </w:tblGrid>
      <w:tr w:rsidR="00B66BFE" w:rsidRPr="002206D0">
        <w:trPr>
          <w:trHeight w:val="499"/>
        </w:trPr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  <w:b/>
              </w:rPr>
              <w:t xml:space="preserve">KODU </w:t>
            </w:r>
          </w:p>
        </w:tc>
        <w:tc>
          <w:tcPr>
            <w:tcW w:w="6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  <w:b/>
              </w:rPr>
              <w:t xml:space="preserve">DERSİN ADI </w:t>
            </w:r>
          </w:p>
        </w:tc>
      </w:tr>
      <w:tr w:rsidR="00B66BFE" w:rsidRPr="002206D0">
        <w:trPr>
          <w:trHeight w:val="625"/>
        </w:trPr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DDS 2001 </w:t>
            </w:r>
          </w:p>
        </w:tc>
        <w:tc>
          <w:tcPr>
            <w:tcW w:w="63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İLK YARDIM </w:t>
            </w:r>
          </w:p>
        </w:tc>
      </w:tr>
      <w:tr w:rsidR="00B66BFE" w:rsidRPr="002206D0">
        <w:trPr>
          <w:trHeight w:val="485"/>
        </w:trPr>
        <w:tc>
          <w:tcPr>
            <w:tcW w:w="118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DDS 2005 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SİSTEM HASTALIKLARI </w:t>
            </w:r>
          </w:p>
        </w:tc>
      </w:tr>
    </w:tbl>
    <w:p w:rsidR="00B66BFE" w:rsidRPr="002206D0" w:rsidRDefault="00DE4CCE">
      <w:pPr>
        <w:pStyle w:val="Balk2"/>
        <w:ind w:left="355"/>
        <w:rPr>
          <w:rFonts w:asciiTheme="minorHAnsi" w:hAnsiTheme="minorHAnsi" w:cstheme="minorHAnsi"/>
        </w:rPr>
      </w:pPr>
      <w:r w:rsidRPr="002206D0">
        <w:rPr>
          <w:rFonts w:asciiTheme="minorHAnsi" w:hAnsiTheme="minorHAnsi" w:cstheme="minorHAnsi"/>
        </w:rPr>
        <w:t xml:space="preserve">ANESTEZİ PROGRAMI (ZORUNLU SEÇMELİ DERSLERİ TÜM ÖĞRENCİLER SEÇECEKTİR.) </w:t>
      </w:r>
    </w:p>
    <w:tbl>
      <w:tblPr>
        <w:tblStyle w:val="TableGrid"/>
        <w:tblW w:w="7704" w:type="dxa"/>
        <w:tblInd w:w="232" w:type="dxa"/>
        <w:tblCellMar>
          <w:top w:w="58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1189"/>
        <w:gridCol w:w="6515"/>
      </w:tblGrid>
      <w:tr w:rsidR="00B66BFE" w:rsidRPr="002206D0">
        <w:trPr>
          <w:trHeight w:val="499"/>
        </w:trPr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  <w:b/>
              </w:rPr>
              <w:t xml:space="preserve">KODU </w:t>
            </w:r>
          </w:p>
        </w:tc>
        <w:tc>
          <w:tcPr>
            <w:tcW w:w="6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  <w:b/>
              </w:rPr>
              <w:t xml:space="preserve">DERSİN ADI </w:t>
            </w:r>
          </w:p>
        </w:tc>
      </w:tr>
      <w:tr w:rsidR="00B66BFE" w:rsidRPr="002206D0">
        <w:trPr>
          <w:trHeight w:val="625"/>
        </w:trPr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ASS 2001 </w:t>
            </w:r>
          </w:p>
        </w:tc>
        <w:tc>
          <w:tcPr>
            <w:tcW w:w="6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İŞ SAĞLIĞI VE GÜVENLİĞİ </w:t>
            </w:r>
          </w:p>
        </w:tc>
      </w:tr>
      <w:tr w:rsidR="00B66BFE" w:rsidRPr="002206D0">
        <w:trPr>
          <w:trHeight w:val="614"/>
        </w:trPr>
        <w:tc>
          <w:tcPr>
            <w:tcW w:w="11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ASS 2003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KRİZ YÖNETİMİ VE ÖFKE KONTROLÜ </w:t>
            </w:r>
          </w:p>
        </w:tc>
      </w:tr>
      <w:tr w:rsidR="00B66BFE" w:rsidRPr="002206D0">
        <w:trPr>
          <w:trHeight w:val="499"/>
        </w:trPr>
        <w:tc>
          <w:tcPr>
            <w:tcW w:w="11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ASS 2005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TIBBİ DOKÜMANTASYON </w:t>
            </w:r>
          </w:p>
        </w:tc>
      </w:tr>
      <w:tr w:rsidR="00B66BFE" w:rsidRPr="002206D0">
        <w:trPr>
          <w:trHeight w:val="499"/>
        </w:trPr>
        <w:tc>
          <w:tcPr>
            <w:tcW w:w="118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ASS 2007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SAĞLIK ÇALIŞANLARININ YASAL SORUMLULUKLARI </w:t>
            </w:r>
          </w:p>
        </w:tc>
      </w:tr>
    </w:tbl>
    <w:p w:rsidR="00B66BFE" w:rsidRPr="002206D0" w:rsidRDefault="00DE4CCE">
      <w:pPr>
        <w:pStyle w:val="Balk2"/>
        <w:ind w:left="355"/>
        <w:rPr>
          <w:rFonts w:asciiTheme="minorHAnsi" w:hAnsiTheme="minorHAnsi" w:cstheme="minorHAnsi"/>
        </w:rPr>
      </w:pPr>
      <w:r w:rsidRPr="002206D0">
        <w:rPr>
          <w:rFonts w:asciiTheme="minorHAnsi" w:hAnsiTheme="minorHAnsi" w:cstheme="minorHAnsi"/>
        </w:rPr>
        <w:t xml:space="preserve">İLK VE ACİL YARDIM PROGRAMI (ZORUNLU SEÇMELİ DERSLERİ TÜM ÖĞRENCİLER SEÇECEKTİR.) </w:t>
      </w:r>
    </w:p>
    <w:tbl>
      <w:tblPr>
        <w:tblStyle w:val="TableGrid"/>
        <w:tblW w:w="7704" w:type="dxa"/>
        <w:tblInd w:w="232" w:type="dxa"/>
        <w:tblCellMar>
          <w:top w:w="58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1189"/>
        <w:gridCol w:w="6515"/>
      </w:tblGrid>
      <w:tr w:rsidR="00B66BFE" w:rsidRPr="002206D0">
        <w:trPr>
          <w:trHeight w:val="497"/>
        </w:trPr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  <w:b/>
              </w:rPr>
              <w:t xml:space="preserve">KODU </w:t>
            </w:r>
          </w:p>
        </w:tc>
        <w:tc>
          <w:tcPr>
            <w:tcW w:w="6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  <w:b/>
              </w:rPr>
              <w:t xml:space="preserve">DERSİN ADI </w:t>
            </w:r>
          </w:p>
        </w:tc>
      </w:tr>
      <w:tr w:rsidR="00B66BFE" w:rsidRPr="002206D0">
        <w:trPr>
          <w:trHeight w:val="505"/>
        </w:trPr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ACS 2003 </w:t>
            </w:r>
          </w:p>
        </w:tc>
        <w:tc>
          <w:tcPr>
            <w:tcW w:w="6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SAĞLIK ÇALIŞANLARININ YASAL SORUMLULUKLARI </w:t>
            </w:r>
          </w:p>
        </w:tc>
      </w:tr>
      <w:tr w:rsidR="00B66BFE" w:rsidRPr="002206D0">
        <w:trPr>
          <w:trHeight w:val="610"/>
        </w:trPr>
        <w:tc>
          <w:tcPr>
            <w:tcW w:w="118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ACS 2009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ALANDA PARAMEDİK </w:t>
            </w:r>
          </w:p>
        </w:tc>
      </w:tr>
    </w:tbl>
    <w:p w:rsidR="00B66BFE" w:rsidRPr="002206D0" w:rsidRDefault="00DE4CCE">
      <w:pPr>
        <w:spacing w:line="259" w:lineRule="auto"/>
        <w:ind w:left="360" w:firstLine="0"/>
        <w:jc w:val="left"/>
        <w:rPr>
          <w:rFonts w:asciiTheme="minorHAnsi" w:hAnsiTheme="minorHAnsi" w:cstheme="minorHAnsi"/>
        </w:rPr>
      </w:pPr>
      <w:r w:rsidRPr="002206D0">
        <w:rPr>
          <w:rFonts w:asciiTheme="minorHAnsi" w:hAnsiTheme="minorHAnsi" w:cstheme="minorHAnsi"/>
          <w:color w:val="C00000"/>
        </w:rPr>
        <w:t xml:space="preserve"> </w:t>
      </w:r>
    </w:p>
    <w:p w:rsidR="00B66BFE" w:rsidRPr="002206D0" w:rsidRDefault="00DE4CCE">
      <w:pPr>
        <w:pStyle w:val="Balk2"/>
        <w:ind w:left="355"/>
        <w:rPr>
          <w:rFonts w:asciiTheme="minorHAnsi" w:hAnsiTheme="minorHAnsi" w:cstheme="minorHAnsi"/>
        </w:rPr>
      </w:pPr>
      <w:r w:rsidRPr="002206D0">
        <w:rPr>
          <w:rFonts w:asciiTheme="minorHAnsi" w:hAnsiTheme="minorHAnsi" w:cstheme="minorHAnsi"/>
        </w:rPr>
        <w:t xml:space="preserve">NÜKLEER TIP TEKNİKLERİ (ZORUNLU SEÇMELİ DERSLERİ TÜM ÖĞRENCİLER SEÇECEKTİR.) </w:t>
      </w:r>
    </w:p>
    <w:tbl>
      <w:tblPr>
        <w:tblStyle w:val="TableGrid"/>
        <w:tblW w:w="7560" w:type="dxa"/>
        <w:tblInd w:w="232" w:type="dxa"/>
        <w:tblCellMar>
          <w:top w:w="61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1189"/>
        <w:gridCol w:w="6371"/>
      </w:tblGrid>
      <w:tr w:rsidR="00B66BFE" w:rsidRPr="002206D0">
        <w:trPr>
          <w:trHeight w:val="502"/>
        </w:trPr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  <w:b/>
              </w:rPr>
              <w:t xml:space="preserve">KODU </w:t>
            </w:r>
          </w:p>
        </w:tc>
        <w:tc>
          <w:tcPr>
            <w:tcW w:w="6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  <w:b/>
              </w:rPr>
              <w:t xml:space="preserve">DERSİN ADI </w:t>
            </w:r>
          </w:p>
        </w:tc>
      </w:tr>
      <w:tr w:rsidR="00B66BFE" w:rsidRPr="002206D0">
        <w:trPr>
          <w:trHeight w:val="520"/>
        </w:trPr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NTS 2001 </w:t>
            </w:r>
          </w:p>
        </w:tc>
        <w:tc>
          <w:tcPr>
            <w:tcW w:w="63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MESLEK ETİĞİ </w:t>
            </w:r>
          </w:p>
        </w:tc>
      </w:tr>
      <w:tr w:rsidR="00B66BFE" w:rsidRPr="002206D0">
        <w:trPr>
          <w:trHeight w:val="614"/>
        </w:trPr>
        <w:tc>
          <w:tcPr>
            <w:tcW w:w="118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NTS 2007 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İŞ SAĞLIĞI VE GÜVENLİĞİ </w:t>
            </w:r>
          </w:p>
        </w:tc>
      </w:tr>
    </w:tbl>
    <w:p w:rsidR="00B66BFE" w:rsidRPr="002206D0" w:rsidRDefault="00DE4CCE">
      <w:pPr>
        <w:spacing w:line="259" w:lineRule="auto"/>
        <w:ind w:left="360" w:firstLine="0"/>
        <w:jc w:val="left"/>
        <w:rPr>
          <w:rFonts w:asciiTheme="minorHAnsi" w:hAnsiTheme="minorHAnsi" w:cstheme="minorHAnsi"/>
        </w:rPr>
      </w:pPr>
      <w:r w:rsidRPr="002206D0">
        <w:rPr>
          <w:rFonts w:asciiTheme="minorHAnsi" w:hAnsiTheme="minorHAnsi" w:cstheme="minorHAnsi"/>
        </w:rPr>
        <w:t xml:space="preserve"> </w:t>
      </w:r>
    </w:p>
    <w:p w:rsidR="00B66BFE" w:rsidRPr="002206D0" w:rsidRDefault="00DE4CCE">
      <w:pPr>
        <w:pStyle w:val="Balk2"/>
        <w:ind w:left="355"/>
        <w:rPr>
          <w:rFonts w:asciiTheme="minorHAnsi" w:hAnsiTheme="minorHAnsi" w:cstheme="minorHAnsi"/>
        </w:rPr>
      </w:pPr>
      <w:r w:rsidRPr="002206D0">
        <w:rPr>
          <w:rFonts w:asciiTheme="minorHAnsi" w:hAnsiTheme="minorHAnsi" w:cstheme="minorHAnsi"/>
        </w:rPr>
        <w:t xml:space="preserve">ODYOMETRİ PROGRAMI (ZORUNLU SEÇMELİ DERSLERİ TÜM ÖĞRENCİLER SEÇECEKTİR.) </w:t>
      </w:r>
    </w:p>
    <w:tbl>
      <w:tblPr>
        <w:tblStyle w:val="TableGrid"/>
        <w:tblW w:w="7560" w:type="dxa"/>
        <w:tblInd w:w="232" w:type="dxa"/>
        <w:tblCellMar>
          <w:top w:w="58" w:type="dxa"/>
          <w:left w:w="66" w:type="dxa"/>
          <w:right w:w="114" w:type="dxa"/>
        </w:tblCellMar>
        <w:tblLook w:val="04A0" w:firstRow="1" w:lastRow="0" w:firstColumn="1" w:lastColumn="0" w:noHBand="0" w:noVBand="1"/>
      </w:tblPr>
      <w:tblGrid>
        <w:gridCol w:w="1189"/>
        <w:gridCol w:w="6371"/>
      </w:tblGrid>
      <w:tr w:rsidR="00B66BFE" w:rsidRPr="002206D0">
        <w:trPr>
          <w:trHeight w:val="497"/>
        </w:trPr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  <w:b/>
              </w:rPr>
              <w:t xml:space="preserve">KODU </w:t>
            </w:r>
          </w:p>
        </w:tc>
        <w:tc>
          <w:tcPr>
            <w:tcW w:w="6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  <w:b/>
              </w:rPr>
              <w:t xml:space="preserve">DERSİN ADI </w:t>
            </w:r>
          </w:p>
        </w:tc>
      </w:tr>
      <w:tr w:rsidR="00B66BFE" w:rsidRPr="002206D0">
        <w:trPr>
          <w:trHeight w:val="524"/>
        </w:trPr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ODS 2007 </w:t>
            </w:r>
          </w:p>
        </w:tc>
        <w:tc>
          <w:tcPr>
            <w:tcW w:w="63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VESTİBÜLER SİSTEM VE TESTLERİ </w:t>
            </w:r>
          </w:p>
        </w:tc>
      </w:tr>
      <w:tr w:rsidR="00B66BFE" w:rsidRPr="002206D0">
        <w:trPr>
          <w:trHeight w:val="614"/>
        </w:trPr>
        <w:tc>
          <w:tcPr>
            <w:tcW w:w="11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lastRenderedPageBreak/>
              <w:t xml:space="preserve">ODS 2003 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SAĞLIK KURUMLARINDA PAZARLAMA </w:t>
            </w:r>
          </w:p>
        </w:tc>
      </w:tr>
      <w:tr w:rsidR="00B66BFE" w:rsidRPr="002206D0">
        <w:trPr>
          <w:trHeight w:val="610"/>
        </w:trPr>
        <w:tc>
          <w:tcPr>
            <w:tcW w:w="118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ODS 2011 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İLK YARDIM </w:t>
            </w:r>
          </w:p>
        </w:tc>
      </w:tr>
    </w:tbl>
    <w:p w:rsidR="00B66BFE" w:rsidRPr="002206D0" w:rsidRDefault="00DE4CCE">
      <w:pPr>
        <w:pStyle w:val="Balk2"/>
        <w:ind w:left="355"/>
        <w:rPr>
          <w:rFonts w:asciiTheme="minorHAnsi" w:hAnsiTheme="minorHAnsi" w:cstheme="minorHAnsi"/>
        </w:rPr>
      </w:pPr>
      <w:r w:rsidRPr="002206D0">
        <w:rPr>
          <w:rFonts w:asciiTheme="minorHAnsi" w:hAnsiTheme="minorHAnsi" w:cstheme="minorHAnsi"/>
        </w:rPr>
        <w:t xml:space="preserve">RADYOTERAPİ PROGRAMI (ZORUNLU SEÇMELİ DERSLERİ TÜM ÖĞRENCİLER SEÇECEKTİR.) </w:t>
      </w:r>
    </w:p>
    <w:tbl>
      <w:tblPr>
        <w:tblStyle w:val="TableGrid"/>
        <w:tblW w:w="7560" w:type="dxa"/>
        <w:tblInd w:w="232" w:type="dxa"/>
        <w:tblCellMar>
          <w:top w:w="58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1189"/>
        <w:gridCol w:w="6371"/>
      </w:tblGrid>
      <w:tr w:rsidR="00B66BFE" w:rsidRPr="002206D0">
        <w:trPr>
          <w:trHeight w:val="499"/>
        </w:trPr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  <w:b/>
              </w:rPr>
              <w:t xml:space="preserve">KODU </w:t>
            </w:r>
          </w:p>
        </w:tc>
        <w:tc>
          <w:tcPr>
            <w:tcW w:w="6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  <w:b/>
              </w:rPr>
              <w:t xml:space="preserve">DERSİN ADI </w:t>
            </w:r>
          </w:p>
        </w:tc>
      </w:tr>
      <w:tr w:rsidR="00B66BFE" w:rsidRPr="002206D0">
        <w:trPr>
          <w:trHeight w:val="524"/>
        </w:trPr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RYS 2001 </w:t>
            </w:r>
          </w:p>
        </w:tc>
        <w:tc>
          <w:tcPr>
            <w:tcW w:w="63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İLK YARDIM </w:t>
            </w:r>
          </w:p>
        </w:tc>
      </w:tr>
      <w:tr w:rsidR="00B66BFE" w:rsidRPr="002206D0">
        <w:trPr>
          <w:trHeight w:val="614"/>
        </w:trPr>
        <w:tc>
          <w:tcPr>
            <w:tcW w:w="11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RYS 2007 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SOSYAL SORUMLULUK PROJESİ </w:t>
            </w:r>
          </w:p>
        </w:tc>
      </w:tr>
      <w:tr w:rsidR="00B66BFE" w:rsidRPr="002206D0">
        <w:trPr>
          <w:trHeight w:val="610"/>
        </w:trPr>
        <w:tc>
          <w:tcPr>
            <w:tcW w:w="118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RYS 2013 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İŞ SAĞLIĞI VE GÜVENLİĞİ </w:t>
            </w:r>
          </w:p>
        </w:tc>
      </w:tr>
    </w:tbl>
    <w:p w:rsidR="00B66BFE" w:rsidRPr="002206D0" w:rsidRDefault="00DE4CCE">
      <w:pPr>
        <w:pStyle w:val="Balk2"/>
        <w:ind w:left="355"/>
        <w:rPr>
          <w:rFonts w:asciiTheme="minorHAnsi" w:hAnsiTheme="minorHAnsi" w:cstheme="minorHAnsi"/>
        </w:rPr>
      </w:pPr>
      <w:r w:rsidRPr="002206D0">
        <w:rPr>
          <w:rFonts w:asciiTheme="minorHAnsi" w:hAnsiTheme="minorHAnsi" w:cstheme="minorHAnsi"/>
        </w:rPr>
        <w:t xml:space="preserve">TIBBİ DOKÜMANTASYON VE SEKRETERLİK PROGRAMI (ZORUNLU SEÇMELİ DERSLERİ TÜM ÖĞRENCİLER SEÇECEKTİR.) </w:t>
      </w:r>
    </w:p>
    <w:tbl>
      <w:tblPr>
        <w:tblStyle w:val="TableGrid"/>
        <w:tblW w:w="7560" w:type="dxa"/>
        <w:tblInd w:w="232" w:type="dxa"/>
        <w:tblCellMar>
          <w:top w:w="58" w:type="dxa"/>
          <w:left w:w="66" w:type="dxa"/>
          <w:right w:w="47" w:type="dxa"/>
        </w:tblCellMar>
        <w:tblLook w:val="04A0" w:firstRow="1" w:lastRow="0" w:firstColumn="1" w:lastColumn="0" w:noHBand="0" w:noVBand="1"/>
      </w:tblPr>
      <w:tblGrid>
        <w:gridCol w:w="1045"/>
        <w:gridCol w:w="6515"/>
      </w:tblGrid>
      <w:tr w:rsidR="00B66BFE" w:rsidRPr="002206D0">
        <w:trPr>
          <w:trHeight w:val="497"/>
        </w:trPr>
        <w:tc>
          <w:tcPr>
            <w:tcW w:w="1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  <w:b/>
              </w:rPr>
              <w:t xml:space="preserve">KODU </w:t>
            </w:r>
          </w:p>
        </w:tc>
        <w:tc>
          <w:tcPr>
            <w:tcW w:w="65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B66BFE" w:rsidRPr="002206D0" w:rsidRDefault="00DE4CCE">
            <w:pPr>
              <w:spacing w:after="0" w:line="259" w:lineRule="auto"/>
              <w:ind w:left="6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  <w:b/>
              </w:rPr>
              <w:t xml:space="preserve">DERSİN ADI </w:t>
            </w:r>
          </w:p>
        </w:tc>
      </w:tr>
      <w:tr w:rsidR="00B66BFE" w:rsidRPr="002206D0">
        <w:trPr>
          <w:trHeight w:val="524"/>
        </w:trPr>
        <w:tc>
          <w:tcPr>
            <w:tcW w:w="1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TSS 2013 </w:t>
            </w:r>
          </w:p>
        </w:tc>
        <w:tc>
          <w:tcPr>
            <w:tcW w:w="6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6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SAĞLIK ÇALIŞANLARININ YASAL SOR. </w:t>
            </w:r>
          </w:p>
        </w:tc>
      </w:tr>
      <w:tr w:rsidR="00B66BFE" w:rsidRPr="002206D0">
        <w:trPr>
          <w:trHeight w:val="614"/>
        </w:trPr>
        <w:tc>
          <w:tcPr>
            <w:tcW w:w="1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TSS 2015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6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SAĞLIK İŞLETMELERİ YÖNETİMİ </w:t>
            </w:r>
          </w:p>
        </w:tc>
      </w:tr>
      <w:tr w:rsidR="00B66BFE" w:rsidRPr="002206D0">
        <w:trPr>
          <w:trHeight w:val="610"/>
        </w:trPr>
        <w:tc>
          <w:tcPr>
            <w:tcW w:w="104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TSS2017 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6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SUNUM TEKNİKLERİ </w:t>
            </w:r>
          </w:p>
        </w:tc>
      </w:tr>
    </w:tbl>
    <w:p w:rsidR="00B66BFE" w:rsidRPr="002206D0" w:rsidRDefault="00DE4CCE">
      <w:pPr>
        <w:pStyle w:val="Balk2"/>
        <w:ind w:left="355"/>
        <w:rPr>
          <w:rFonts w:asciiTheme="minorHAnsi" w:hAnsiTheme="minorHAnsi" w:cstheme="minorHAnsi"/>
        </w:rPr>
      </w:pPr>
      <w:r w:rsidRPr="002206D0">
        <w:rPr>
          <w:rFonts w:asciiTheme="minorHAnsi" w:hAnsiTheme="minorHAnsi" w:cstheme="minorHAnsi"/>
        </w:rPr>
        <w:t xml:space="preserve">TIBBİ GÖRÜNTÜLEME TEKNİKLERİ PROGRAMI (ZORUNLU SEÇMELİ DERSLERİ TÜM ÖĞRENCİLER SEÇECEKTİR.) </w:t>
      </w:r>
    </w:p>
    <w:tbl>
      <w:tblPr>
        <w:tblStyle w:val="TableGrid"/>
        <w:tblW w:w="7560" w:type="dxa"/>
        <w:tblInd w:w="232" w:type="dxa"/>
        <w:tblCellMar>
          <w:top w:w="61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1328"/>
        <w:gridCol w:w="6232"/>
      </w:tblGrid>
      <w:tr w:rsidR="00B66BFE" w:rsidRPr="002206D0">
        <w:trPr>
          <w:trHeight w:val="502"/>
        </w:trPr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  <w:b/>
              </w:rPr>
              <w:t xml:space="preserve">KODU </w:t>
            </w:r>
          </w:p>
        </w:tc>
        <w:tc>
          <w:tcPr>
            <w:tcW w:w="6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B66BFE" w:rsidRPr="002206D0" w:rsidRDefault="00DE4CCE">
            <w:pPr>
              <w:spacing w:after="0" w:line="259" w:lineRule="auto"/>
              <w:ind w:left="6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  <w:b/>
              </w:rPr>
              <w:t xml:space="preserve">DERSİN ADI </w:t>
            </w:r>
          </w:p>
        </w:tc>
      </w:tr>
      <w:tr w:rsidR="00B66BFE" w:rsidRPr="002206D0">
        <w:trPr>
          <w:trHeight w:val="625"/>
        </w:trPr>
        <w:tc>
          <w:tcPr>
            <w:tcW w:w="13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TGS 2005 </w:t>
            </w:r>
          </w:p>
        </w:tc>
        <w:tc>
          <w:tcPr>
            <w:tcW w:w="62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6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MESLEK ETİĞİ </w:t>
            </w:r>
          </w:p>
        </w:tc>
      </w:tr>
      <w:tr w:rsidR="00B66BFE" w:rsidRPr="002206D0">
        <w:trPr>
          <w:trHeight w:val="509"/>
        </w:trPr>
        <w:tc>
          <w:tcPr>
            <w:tcW w:w="13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TGS 2007 </w:t>
            </w: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6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İŞ SAĞLIĞI VE GÜVENLİĞİ </w:t>
            </w:r>
          </w:p>
        </w:tc>
      </w:tr>
      <w:tr w:rsidR="00B66BFE" w:rsidRPr="002206D0">
        <w:trPr>
          <w:trHeight w:val="509"/>
        </w:trPr>
        <w:tc>
          <w:tcPr>
            <w:tcW w:w="132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TGS 2009 </w:t>
            </w: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6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BİLİMSEL ETKİNLİK SÜREÇLERİNDE YÖNTEMLER </w:t>
            </w:r>
          </w:p>
        </w:tc>
      </w:tr>
    </w:tbl>
    <w:p w:rsidR="00B66BFE" w:rsidRPr="002206D0" w:rsidRDefault="00DE4CCE">
      <w:pPr>
        <w:spacing w:line="259" w:lineRule="auto"/>
        <w:ind w:left="360" w:firstLine="0"/>
        <w:jc w:val="left"/>
        <w:rPr>
          <w:rFonts w:asciiTheme="minorHAnsi" w:hAnsiTheme="minorHAnsi" w:cstheme="minorHAnsi"/>
        </w:rPr>
      </w:pPr>
      <w:r w:rsidRPr="002206D0">
        <w:rPr>
          <w:rFonts w:asciiTheme="minorHAnsi" w:hAnsiTheme="minorHAnsi" w:cstheme="minorHAnsi"/>
          <w:color w:val="C00000"/>
        </w:rPr>
        <w:t xml:space="preserve"> </w:t>
      </w:r>
    </w:p>
    <w:p w:rsidR="00B66BFE" w:rsidRPr="002206D0" w:rsidRDefault="00DE4CCE">
      <w:pPr>
        <w:pStyle w:val="Balk2"/>
        <w:ind w:left="355"/>
        <w:rPr>
          <w:rFonts w:asciiTheme="minorHAnsi" w:hAnsiTheme="minorHAnsi" w:cstheme="minorHAnsi"/>
        </w:rPr>
      </w:pPr>
      <w:r w:rsidRPr="002206D0">
        <w:rPr>
          <w:rFonts w:asciiTheme="minorHAnsi" w:hAnsiTheme="minorHAnsi" w:cstheme="minorHAnsi"/>
        </w:rPr>
        <w:t xml:space="preserve">TIBBİ LABORATUVAR TEKNİKLERİ PROGRAMI (ZORUNLU SEÇMELİ DERSLERİ TÜM ÖĞRENCİLER SEÇECEKTİR.) </w:t>
      </w:r>
    </w:p>
    <w:tbl>
      <w:tblPr>
        <w:tblStyle w:val="TableGrid"/>
        <w:tblW w:w="7560" w:type="dxa"/>
        <w:tblInd w:w="232" w:type="dxa"/>
        <w:tblCellMar>
          <w:top w:w="64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1189"/>
        <w:gridCol w:w="6371"/>
      </w:tblGrid>
      <w:tr w:rsidR="00B66BFE" w:rsidRPr="002206D0">
        <w:trPr>
          <w:trHeight w:val="499"/>
        </w:trPr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  <w:b/>
              </w:rPr>
              <w:t xml:space="preserve">KODU </w:t>
            </w:r>
          </w:p>
        </w:tc>
        <w:tc>
          <w:tcPr>
            <w:tcW w:w="6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  <w:b/>
              </w:rPr>
              <w:t xml:space="preserve">DERSİN ADI </w:t>
            </w:r>
          </w:p>
        </w:tc>
      </w:tr>
      <w:tr w:rsidR="00B66BFE" w:rsidRPr="002206D0">
        <w:trPr>
          <w:trHeight w:val="625"/>
        </w:trPr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TLS 2005 </w:t>
            </w:r>
          </w:p>
        </w:tc>
        <w:tc>
          <w:tcPr>
            <w:tcW w:w="63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BFE" w:rsidRPr="002206D0" w:rsidRDefault="00DE4CCE">
            <w:pPr>
              <w:spacing w:after="0" w:line="259" w:lineRule="auto"/>
              <w:ind w:left="1" w:firstLine="0"/>
              <w:jc w:val="left"/>
              <w:rPr>
                <w:rFonts w:asciiTheme="minorHAnsi" w:hAnsiTheme="minorHAnsi" w:cstheme="minorHAnsi"/>
              </w:rPr>
            </w:pPr>
            <w:r w:rsidRPr="002206D0">
              <w:rPr>
                <w:rFonts w:asciiTheme="minorHAnsi" w:hAnsiTheme="minorHAnsi" w:cstheme="minorHAnsi"/>
              </w:rPr>
              <w:t xml:space="preserve">İLK YARDIM </w:t>
            </w:r>
          </w:p>
        </w:tc>
      </w:tr>
    </w:tbl>
    <w:p w:rsidR="00B66BFE" w:rsidRPr="002206D0" w:rsidRDefault="00DE4CCE">
      <w:pPr>
        <w:spacing w:line="259" w:lineRule="auto"/>
        <w:ind w:left="360" w:firstLine="0"/>
        <w:jc w:val="left"/>
        <w:rPr>
          <w:rFonts w:asciiTheme="minorHAnsi" w:hAnsiTheme="minorHAnsi" w:cstheme="minorHAnsi"/>
        </w:rPr>
      </w:pPr>
      <w:r w:rsidRPr="002206D0">
        <w:rPr>
          <w:rFonts w:asciiTheme="minorHAnsi" w:hAnsiTheme="minorHAnsi" w:cstheme="minorHAnsi"/>
        </w:rPr>
        <w:t xml:space="preserve"> </w:t>
      </w:r>
    </w:p>
    <w:p w:rsidR="00B66BFE" w:rsidRPr="002206D0" w:rsidRDefault="00DE4CCE" w:rsidP="00F91840">
      <w:pPr>
        <w:spacing w:line="259" w:lineRule="auto"/>
        <w:ind w:left="360" w:firstLine="0"/>
        <w:jc w:val="left"/>
        <w:rPr>
          <w:rFonts w:asciiTheme="minorHAnsi" w:hAnsiTheme="minorHAnsi" w:cstheme="minorHAnsi"/>
        </w:rPr>
      </w:pPr>
      <w:r w:rsidRPr="002206D0">
        <w:rPr>
          <w:rFonts w:asciiTheme="minorHAnsi" w:hAnsiTheme="minorHAnsi" w:cstheme="minorHAnsi"/>
        </w:rPr>
        <w:t xml:space="preserve"> </w:t>
      </w:r>
    </w:p>
    <w:p w:rsidR="00B66BFE" w:rsidRDefault="00DE4CCE">
      <w:pPr>
        <w:spacing w:after="0" w:line="259" w:lineRule="auto"/>
        <w:ind w:left="360" w:firstLine="0"/>
        <w:jc w:val="left"/>
      </w:pPr>
      <w:r>
        <w:lastRenderedPageBreak/>
        <w:t xml:space="preserve"> </w:t>
      </w:r>
    </w:p>
    <w:p w:rsidR="00B66BFE" w:rsidRDefault="00DE4C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8D08D"/>
        <w:spacing w:after="0" w:line="259" w:lineRule="auto"/>
        <w:ind w:left="25" w:right="6" w:firstLine="0"/>
        <w:jc w:val="center"/>
      </w:pPr>
      <w:r>
        <w:rPr>
          <w:b/>
        </w:rPr>
        <w:t xml:space="preserve"> </w:t>
      </w:r>
    </w:p>
    <w:p w:rsidR="00B66BFE" w:rsidRDefault="00DE4C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8D08D"/>
        <w:spacing w:after="10" w:line="259" w:lineRule="auto"/>
        <w:ind w:left="25" w:right="6" w:firstLine="0"/>
        <w:jc w:val="center"/>
      </w:pPr>
      <w:r>
        <w:rPr>
          <w:b/>
        </w:rPr>
        <w:t xml:space="preserve">WEB KAYIT ONAYI İŞLEMLERİ </w:t>
      </w:r>
    </w:p>
    <w:p w:rsidR="00B66BFE" w:rsidRDefault="00DE4CCE">
      <w:pPr>
        <w:spacing w:after="45" w:line="259" w:lineRule="auto"/>
        <w:ind w:left="0" w:firstLine="0"/>
        <w:jc w:val="left"/>
      </w:pPr>
      <w:r>
        <w:rPr>
          <w:b/>
        </w:rPr>
        <w:t xml:space="preserve"> </w:t>
      </w:r>
    </w:p>
    <w:p w:rsidR="00B66BFE" w:rsidRDefault="00DE4CCE">
      <w:pPr>
        <w:numPr>
          <w:ilvl w:val="0"/>
          <w:numId w:val="2"/>
        </w:numPr>
        <w:spacing w:after="44"/>
        <w:ind w:hanging="360"/>
      </w:pPr>
      <w:r>
        <w:t xml:space="preserve">Öğrencilerimiz sistem üzerinden derslerini seçip işlemlerini tamamladıklarında, bu seçimler onaylanmak üzere DANIŞMAN Öğretim Üyelerinin ekranına gönderilecektir.  </w:t>
      </w:r>
    </w:p>
    <w:p w:rsidR="00B66BFE" w:rsidRDefault="00DE4CCE">
      <w:pPr>
        <w:numPr>
          <w:ilvl w:val="0"/>
          <w:numId w:val="2"/>
        </w:numPr>
        <w:spacing w:after="62" w:line="245" w:lineRule="auto"/>
        <w:ind w:hanging="360"/>
      </w:pPr>
      <w:r>
        <w:t xml:space="preserve">Öğrenci danışmanınca yapılacak olan kontrol sonucunda sorun var ise kayıt formu onaylanmayacak eksikler danışman tarafından yazılacak ve kayıt formunda öğrenciye görüşmek istendiğine dair mesaj görüntülenecektir. </w:t>
      </w:r>
    </w:p>
    <w:p w:rsidR="00B66BFE" w:rsidRDefault="00DE4CCE">
      <w:pPr>
        <w:numPr>
          <w:ilvl w:val="0"/>
          <w:numId w:val="2"/>
        </w:numPr>
        <w:spacing w:after="0"/>
        <w:ind w:hanging="360"/>
      </w:pPr>
      <w:r>
        <w:t xml:space="preserve">Danışmanınız ile yaptığınız görüşmeden sonra ders seçimi tekrardan yapılacak olup, kontrol sonucunda sorun yok ise kaydınız danışmanınızca onaylanacaktır. </w:t>
      </w:r>
    </w:p>
    <w:p w:rsidR="00B66BFE" w:rsidRDefault="00DE4CCE">
      <w:pPr>
        <w:spacing w:after="0" w:line="259" w:lineRule="auto"/>
        <w:ind w:left="360" w:firstLine="0"/>
        <w:jc w:val="left"/>
      </w:pPr>
      <w:r>
        <w:rPr>
          <w:b/>
          <w:color w:val="FF0000"/>
        </w:rPr>
        <w:t xml:space="preserve">Sorumlu öğrenci danışmanınızın ismi web kayıt ekranında görüntülenmektedir. </w:t>
      </w:r>
    </w:p>
    <w:p w:rsidR="00B66BFE" w:rsidRDefault="00DE4CCE">
      <w:pPr>
        <w:spacing w:after="116" w:line="259" w:lineRule="auto"/>
        <w:ind w:left="360" w:firstLine="0"/>
        <w:jc w:val="left"/>
      </w:pPr>
      <w:r>
        <w:rPr>
          <w:b/>
          <w:color w:val="FF0000"/>
        </w:rPr>
        <w:t xml:space="preserve"> </w:t>
      </w:r>
    </w:p>
    <w:p w:rsidR="00B66BFE" w:rsidRDefault="00DE4CCE">
      <w:pPr>
        <w:pStyle w:val="Balk1"/>
        <w:spacing w:after="319"/>
        <w:ind w:left="12" w:right="0"/>
      </w:pPr>
      <w:r>
        <w:t xml:space="preserve">SIK SORULAN SORULAR </w:t>
      </w:r>
    </w:p>
    <w:p w:rsidR="00B66BFE" w:rsidRDefault="00DE4CCE">
      <w:pPr>
        <w:numPr>
          <w:ilvl w:val="0"/>
          <w:numId w:val="3"/>
        </w:numPr>
        <w:spacing w:after="125" w:line="259" w:lineRule="auto"/>
        <w:ind w:hanging="360"/>
        <w:jc w:val="left"/>
      </w:pPr>
      <w:r>
        <w:rPr>
          <w:b/>
          <w:i/>
        </w:rPr>
        <w:t xml:space="preserve">Harç borcum görünmüyor. Ne yapmalıyım? </w:t>
      </w:r>
    </w:p>
    <w:p w:rsidR="00B66BFE" w:rsidRDefault="00DE4CCE">
      <w:pPr>
        <w:ind w:left="355"/>
      </w:pPr>
      <w:r>
        <w:t xml:space="preserve">Yüksekokulumuz öğrencilerinin yatırmak zorunda oldukları harç miktarları Rektörlük Öğrenci İşleri tarafından bankalara yüklenecektir. Bu konuda herhangi bir sorun veya problemle karşılaşılması durumunda “Rektörlük Öğrenci İşleri” ile irtibat kurulmalıdır. </w:t>
      </w:r>
      <w:r>
        <w:rPr>
          <w:color w:val="FF00FF"/>
        </w:rPr>
        <w:t xml:space="preserve"> </w:t>
      </w:r>
      <w:r>
        <w:rPr>
          <w:b/>
          <w:color w:val="006FC0"/>
        </w:rPr>
        <w:t>(</w:t>
      </w:r>
      <w:r>
        <w:rPr>
          <w:b/>
          <w:color w:val="006FC0"/>
          <w:u w:val="single" w:color="006FC0"/>
        </w:rPr>
        <w:t>Tel:412</w:t>
      </w:r>
      <w:r>
        <w:rPr>
          <w:b/>
          <w:color w:val="006FC0"/>
        </w:rPr>
        <w:t xml:space="preserve"> 14 31 – 412 14 32)  </w:t>
      </w:r>
    </w:p>
    <w:p w:rsidR="00B66BFE" w:rsidRDefault="00DE4CCE">
      <w:pPr>
        <w:numPr>
          <w:ilvl w:val="0"/>
          <w:numId w:val="3"/>
        </w:numPr>
        <w:spacing w:after="125" w:line="259" w:lineRule="auto"/>
        <w:ind w:hanging="360"/>
        <w:jc w:val="left"/>
      </w:pPr>
      <w:r>
        <w:rPr>
          <w:b/>
          <w:i/>
        </w:rPr>
        <w:t xml:space="preserve">Kayıtta sorun yaşıyorum. Ne yapmam gerekiyor? </w:t>
      </w:r>
    </w:p>
    <w:p w:rsidR="00B66BFE" w:rsidRDefault="00DE4CCE">
      <w:pPr>
        <w:ind w:left="355"/>
      </w:pPr>
      <w:r>
        <w:t xml:space="preserve">Sorunlarınıza en kısa zamanda cevap alabilmek için lütfen Yüksekokulumuz </w:t>
      </w:r>
      <w:r>
        <w:rPr>
          <w:b/>
          <w:u w:val="single" w:color="000000"/>
        </w:rPr>
        <w:t>saglikhmyo.ogr.is@deu.edu.tr</w:t>
      </w:r>
      <w:r>
        <w:t xml:space="preserve"> e-posta adresine bildiriniz. </w:t>
      </w:r>
    </w:p>
    <w:sectPr w:rsidR="00B66BFE">
      <w:pgSz w:w="11904" w:h="16838"/>
      <w:pgMar w:top="1466" w:right="1413" w:bottom="151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244CC"/>
    <w:multiLevelType w:val="hybridMultilevel"/>
    <w:tmpl w:val="1214EB5E"/>
    <w:lvl w:ilvl="0" w:tplc="064CF858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D404B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08728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AE5A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4655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8661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CB4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3C313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CC7F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1E3BAE"/>
    <w:multiLevelType w:val="hybridMultilevel"/>
    <w:tmpl w:val="69988E0E"/>
    <w:lvl w:ilvl="0" w:tplc="10BAFB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64A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840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08B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E60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AEB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E99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B079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A32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B23C83"/>
    <w:multiLevelType w:val="hybridMultilevel"/>
    <w:tmpl w:val="5A0038EA"/>
    <w:lvl w:ilvl="0" w:tplc="B0CAC34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A5028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426B6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A503E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C49AE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A1898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8D2BA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22F1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8235CC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FE"/>
    <w:rsid w:val="002206D0"/>
    <w:rsid w:val="004466DB"/>
    <w:rsid w:val="00463DAE"/>
    <w:rsid w:val="00470FC0"/>
    <w:rsid w:val="0089374A"/>
    <w:rsid w:val="00AC0F90"/>
    <w:rsid w:val="00B66BFE"/>
    <w:rsid w:val="00BE58F0"/>
    <w:rsid w:val="00D92F3D"/>
    <w:rsid w:val="00DE4CCE"/>
    <w:rsid w:val="00F9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D60E"/>
  <w15:docId w15:val="{6FCEE4F6-2D61-405A-9A5B-7822AA90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9" w:line="262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A8D08D"/>
      <w:spacing w:after="236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C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4"/>
    </w:rPr>
  </w:style>
  <w:style w:type="character" w:customStyle="1" w:styleId="Balk2Char">
    <w:name w:val="Başlık 2 Char"/>
    <w:link w:val="Balk2"/>
    <w:rPr>
      <w:rFonts w:ascii="Calibri" w:eastAsia="Calibri" w:hAnsi="Calibri" w:cs="Calibri"/>
      <w:color w:val="C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yit.deu.edu.t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u.edu.t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u.edu.tr/" TargetMode="External"/><Relationship Id="rId11" Type="http://schemas.openxmlformats.org/officeDocument/2006/relationships/hyperlink" Target="http://harc.deu.edu.tr/" TargetMode="External"/><Relationship Id="rId5" Type="http://schemas.openxmlformats.org/officeDocument/2006/relationships/hyperlink" Target="http://www.deu.edu.tr/" TargetMode="External"/><Relationship Id="rId10" Type="http://schemas.openxmlformats.org/officeDocument/2006/relationships/hyperlink" Target="http://harc.deu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yit.de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Savaş Dağ</dc:creator>
  <cp:keywords/>
  <cp:lastModifiedBy>Aynur İrik</cp:lastModifiedBy>
  <cp:revision>10</cp:revision>
  <dcterms:created xsi:type="dcterms:W3CDTF">2023-09-26T07:58:00Z</dcterms:created>
  <dcterms:modified xsi:type="dcterms:W3CDTF">2023-09-26T08:14:00Z</dcterms:modified>
</cp:coreProperties>
</file>